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6FEB87" w14:textId="77777777" w:rsidR="00965E67" w:rsidRPr="00965E67" w:rsidRDefault="00965E67" w:rsidP="00965E67">
      <w:pPr>
        <w:pStyle w:val="7"/>
        <w:jc w:val="center"/>
        <w:rPr>
          <w:rFonts w:ascii="Times New Roman" w:hAnsi="Times New Roman" w:cs="Times New Roman"/>
          <w:b/>
          <w:i w:val="0"/>
          <w:color w:val="000000" w:themeColor="text1"/>
          <w:sz w:val="28"/>
          <w:szCs w:val="28"/>
          <w:lang w:val="kk-KZ"/>
        </w:rPr>
      </w:pPr>
      <w:r w:rsidRPr="00965E67">
        <w:rPr>
          <w:rFonts w:ascii="Times New Roman" w:hAnsi="Times New Roman" w:cs="Times New Roman"/>
          <w:b/>
          <w:i w:val="0"/>
          <w:color w:val="000000" w:themeColor="text1"/>
          <w:sz w:val="28"/>
          <w:szCs w:val="28"/>
          <w:lang w:val="kk-KZ"/>
        </w:rPr>
        <w:t>ӘЛ-ФАРАБИ АТЫНДАҒЫ ҚАЗАҚ ҰЛТТЫҚ УНИВЕРСИТЕТІ</w:t>
      </w:r>
    </w:p>
    <w:p w14:paraId="59AB79A6" w14:textId="77777777" w:rsidR="00965E67" w:rsidRPr="00965E67" w:rsidRDefault="00965E67" w:rsidP="00965E67">
      <w:pPr>
        <w:jc w:val="center"/>
        <w:rPr>
          <w:b/>
          <w:color w:val="000000" w:themeColor="text1"/>
          <w:sz w:val="28"/>
          <w:szCs w:val="28"/>
          <w:lang w:val="kk-KZ"/>
        </w:rPr>
      </w:pPr>
      <w:r w:rsidRPr="00965E67">
        <w:rPr>
          <w:b/>
          <w:color w:val="000000" w:themeColor="text1"/>
          <w:sz w:val="28"/>
          <w:szCs w:val="28"/>
          <w:lang w:val="kk-KZ"/>
        </w:rPr>
        <w:t>Биология және биотехнология факультеті</w:t>
      </w:r>
    </w:p>
    <w:p w14:paraId="2266CCD1" w14:textId="77777777" w:rsidR="00965E67" w:rsidRPr="00965E67" w:rsidRDefault="00965E67" w:rsidP="00965E67">
      <w:pPr>
        <w:jc w:val="center"/>
        <w:rPr>
          <w:b/>
          <w:color w:val="000000" w:themeColor="text1"/>
          <w:sz w:val="28"/>
          <w:szCs w:val="28"/>
          <w:lang w:val="kk-KZ"/>
        </w:rPr>
      </w:pPr>
      <w:r w:rsidRPr="00965E67">
        <w:rPr>
          <w:b/>
          <w:color w:val="000000" w:themeColor="text1"/>
          <w:sz w:val="28"/>
          <w:szCs w:val="28"/>
          <w:lang w:val="kk-KZ"/>
        </w:rPr>
        <w:t>Молекулалық биология және генетика кафедрасы</w:t>
      </w:r>
    </w:p>
    <w:p w14:paraId="5CCC3CE6" w14:textId="77777777" w:rsidR="00965E67" w:rsidRPr="00965E67" w:rsidRDefault="00965E67" w:rsidP="00965E67">
      <w:pPr>
        <w:jc w:val="center"/>
        <w:rPr>
          <w:b/>
          <w:color w:val="000000" w:themeColor="text1"/>
          <w:sz w:val="28"/>
          <w:szCs w:val="28"/>
        </w:rPr>
      </w:pPr>
    </w:p>
    <w:p w14:paraId="22492EA1" w14:textId="77777777" w:rsidR="00965E67" w:rsidRPr="00965E67" w:rsidRDefault="00965E67" w:rsidP="00965E67">
      <w:pPr>
        <w:jc w:val="center"/>
        <w:rPr>
          <w:b/>
          <w:color w:val="000000" w:themeColor="text1"/>
          <w:sz w:val="28"/>
          <w:szCs w:val="28"/>
        </w:rPr>
      </w:pPr>
    </w:p>
    <w:p w14:paraId="6C8E9F9E" w14:textId="77777777" w:rsidR="00965E67" w:rsidRPr="00965E67" w:rsidRDefault="00965E67" w:rsidP="00965E67">
      <w:pPr>
        <w:jc w:val="center"/>
        <w:rPr>
          <w:b/>
          <w:color w:val="000000" w:themeColor="text1"/>
          <w:sz w:val="28"/>
          <w:szCs w:val="28"/>
        </w:rPr>
      </w:pPr>
    </w:p>
    <w:tbl>
      <w:tblPr>
        <w:tblW w:w="9645" w:type="dxa"/>
        <w:tblLayout w:type="fixed"/>
        <w:tblLook w:val="00A0" w:firstRow="1" w:lastRow="0" w:firstColumn="1" w:lastColumn="0" w:noHBand="0" w:noVBand="0"/>
      </w:tblPr>
      <w:tblGrid>
        <w:gridCol w:w="4427"/>
        <w:gridCol w:w="5218"/>
      </w:tblGrid>
      <w:tr w:rsidR="00965E67" w:rsidRPr="00965E67" w14:paraId="4DCD315A" w14:textId="77777777" w:rsidTr="00435834">
        <w:tc>
          <w:tcPr>
            <w:tcW w:w="4428" w:type="dxa"/>
          </w:tcPr>
          <w:p w14:paraId="368E5507" w14:textId="77777777" w:rsidR="00965E67" w:rsidRPr="00965E67" w:rsidRDefault="00965E67" w:rsidP="00435834">
            <w:pPr>
              <w:spacing w:line="276" w:lineRule="auto"/>
              <w:jc w:val="both"/>
              <w:rPr>
                <w:b/>
                <w:color w:val="000000" w:themeColor="text1"/>
                <w:sz w:val="28"/>
                <w:szCs w:val="28"/>
              </w:rPr>
            </w:pPr>
          </w:p>
        </w:tc>
        <w:tc>
          <w:tcPr>
            <w:tcW w:w="5220" w:type="dxa"/>
          </w:tcPr>
          <w:p w14:paraId="0D60C54A" w14:textId="77777777" w:rsidR="00965E67" w:rsidRPr="00965E67" w:rsidRDefault="00965E67" w:rsidP="00435834">
            <w:pPr>
              <w:pStyle w:val="1"/>
              <w:spacing w:before="0" w:after="0"/>
              <w:rPr>
                <w:color w:val="000000" w:themeColor="text1"/>
                <w:sz w:val="28"/>
                <w:szCs w:val="28"/>
                <w:lang w:val="kk-KZ"/>
              </w:rPr>
            </w:pPr>
            <w:r w:rsidRPr="00965E67">
              <w:rPr>
                <w:color w:val="000000" w:themeColor="text1"/>
                <w:sz w:val="28"/>
                <w:szCs w:val="28"/>
                <w:lang w:val="kk-KZ"/>
              </w:rPr>
              <w:t>БЕКІТЕМІН</w:t>
            </w:r>
          </w:p>
          <w:p w14:paraId="547D4FE5" w14:textId="77777777" w:rsidR="00965E67" w:rsidRPr="00965E67" w:rsidRDefault="00965E67" w:rsidP="00435834">
            <w:pPr>
              <w:pStyle w:val="7"/>
              <w:spacing w:before="0"/>
              <w:rPr>
                <w:rFonts w:ascii="Times New Roman" w:hAnsi="Times New Roman" w:cs="Times New Roman"/>
                <w:b/>
                <w:i w:val="0"/>
                <w:color w:val="000000" w:themeColor="text1"/>
                <w:sz w:val="28"/>
                <w:szCs w:val="28"/>
              </w:rPr>
            </w:pPr>
            <w:r w:rsidRPr="00965E67">
              <w:rPr>
                <w:rFonts w:ascii="Times New Roman" w:hAnsi="Times New Roman" w:cs="Times New Roman"/>
                <w:b/>
                <w:i w:val="0"/>
                <w:color w:val="000000" w:themeColor="text1"/>
                <w:sz w:val="28"/>
                <w:szCs w:val="28"/>
                <w:lang w:val="kk-KZ"/>
              </w:rPr>
              <w:t>Факультет деканы</w:t>
            </w:r>
          </w:p>
          <w:p w14:paraId="666EDDE1" w14:textId="77777777" w:rsidR="00965E67" w:rsidRPr="00965E67" w:rsidRDefault="00965E67" w:rsidP="00435834">
            <w:pPr>
              <w:rPr>
                <w:b/>
                <w:color w:val="000000" w:themeColor="text1"/>
                <w:sz w:val="28"/>
                <w:szCs w:val="28"/>
              </w:rPr>
            </w:pPr>
            <w:r w:rsidRPr="00965E67">
              <w:rPr>
                <w:color w:val="000000" w:themeColor="text1"/>
              </w:rPr>
              <w:t>_______________</w:t>
            </w:r>
            <w:r w:rsidRPr="00965E67">
              <w:rPr>
                <w:b/>
                <w:color w:val="000000" w:themeColor="text1"/>
                <w:sz w:val="28"/>
                <w:szCs w:val="28"/>
              </w:rPr>
              <w:t>Б.К. Заядан</w:t>
            </w:r>
          </w:p>
          <w:p w14:paraId="4642EAD6" w14:textId="17A3EA49" w:rsidR="00965E67" w:rsidRPr="00965E67" w:rsidRDefault="00965E67" w:rsidP="00435834">
            <w:pPr>
              <w:pStyle w:val="7"/>
              <w:spacing w:before="0"/>
              <w:rPr>
                <w:rFonts w:ascii="Times New Roman" w:hAnsi="Times New Roman" w:cs="Times New Roman"/>
                <w:b/>
                <w:i w:val="0"/>
                <w:color w:val="000000" w:themeColor="text1"/>
                <w:sz w:val="28"/>
                <w:szCs w:val="28"/>
              </w:rPr>
            </w:pPr>
            <w:r w:rsidRPr="00965E67">
              <w:rPr>
                <w:rFonts w:ascii="Times New Roman" w:hAnsi="Times New Roman" w:cs="Times New Roman"/>
                <w:b/>
                <w:i w:val="0"/>
                <w:color w:val="000000" w:themeColor="text1"/>
                <w:sz w:val="28"/>
                <w:szCs w:val="28"/>
              </w:rPr>
              <w:t>"______"________ 202</w:t>
            </w:r>
            <w:r w:rsidR="00F95CBE">
              <w:rPr>
                <w:rFonts w:ascii="Times New Roman" w:hAnsi="Times New Roman" w:cs="Times New Roman"/>
                <w:b/>
                <w:i w:val="0"/>
                <w:color w:val="000000" w:themeColor="text1"/>
                <w:sz w:val="28"/>
                <w:szCs w:val="28"/>
                <w:lang w:val="kk-KZ"/>
              </w:rPr>
              <w:t>3</w:t>
            </w:r>
            <w:r w:rsidRPr="00965E67">
              <w:rPr>
                <w:rFonts w:ascii="Times New Roman" w:hAnsi="Times New Roman" w:cs="Times New Roman"/>
                <w:b/>
                <w:i w:val="0"/>
                <w:color w:val="000000" w:themeColor="text1"/>
                <w:sz w:val="28"/>
                <w:szCs w:val="28"/>
              </w:rPr>
              <w:t xml:space="preserve"> </w:t>
            </w:r>
            <w:r w:rsidRPr="00965E67">
              <w:rPr>
                <w:rFonts w:ascii="Times New Roman" w:hAnsi="Times New Roman" w:cs="Times New Roman"/>
                <w:b/>
                <w:i w:val="0"/>
                <w:color w:val="000000" w:themeColor="text1"/>
                <w:sz w:val="28"/>
                <w:szCs w:val="28"/>
                <w:lang w:val="kk-KZ"/>
              </w:rPr>
              <w:t>ж</w:t>
            </w:r>
            <w:r w:rsidRPr="00965E67">
              <w:rPr>
                <w:rFonts w:ascii="Times New Roman" w:hAnsi="Times New Roman" w:cs="Times New Roman"/>
                <w:b/>
                <w:i w:val="0"/>
                <w:color w:val="000000" w:themeColor="text1"/>
                <w:sz w:val="28"/>
                <w:szCs w:val="28"/>
              </w:rPr>
              <w:t>.</w:t>
            </w:r>
          </w:p>
          <w:p w14:paraId="1037F561" w14:textId="77777777" w:rsidR="00965E67" w:rsidRPr="00965E67" w:rsidRDefault="00965E67" w:rsidP="00435834">
            <w:pPr>
              <w:spacing w:line="276" w:lineRule="auto"/>
              <w:rPr>
                <w:color w:val="000000" w:themeColor="text1"/>
                <w:sz w:val="28"/>
                <w:szCs w:val="28"/>
              </w:rPr>
            </w:pPr>
          </w:p>
        </w:tc>
      </w:tr>
    </w:tbl>
    <w:p w14:paraId="53EB1C7D" w14:textId="77777777" w:rsidR="00965E67" w:rsidRDefault="00965E67" w:rsidP="00965E67">
      <w:pPr>
        <w:jc w:val="right"/>
        <w:rPr>
          <w:sz w:val="28"/>
          <w:szCs w:val="28"/>
        </w:rPr>
      </w:pPr>
    </w:p>
    <w:p w14:paraId="7DB0DC98" w14:textId="77777777" w:rsidR="00965E67" w:rsidRDefault="00965E67" w:rsidP="00965E67">
      <w:pPr>
        <w:jc w:val="right"/>
        <w:rPr>
          <w:sz w:val="28"/>
          <w:szCs w:val="28"/>
        </w:rPr>
      </w:pPr>
    </w:p>
    <w:p w14:paraId="050BB6B9" w14:textId="77777777" w:rsidR="00965E67" w:rsidRDefault="00965E67" w:rsidP="00965E67">
      <w:pPr>
        <w:jc w:val="right"/>
        <w:rPr>
          <w:sz w:val="28"/>
          <w:szCs w:val="28"/>
        </w:rPr>
      </w:pPr>
    </w:p>
    <w:p w14:paraId="2D6D824B" w14:textId="77777777" w:rsidR="00965E67" w:rsidRDefault="00965E67" w:rsidP="00965E67">
      <w:pPr>
        <w:jc w:val="right"/>
        <w:rPr>
          <w:sz w:val="28"/>
          <w:szCs w:val="28"/>
        </w:rPr>
      </w:pPr>
    </w:p>
    <w:p w14:paraId="5D2C3BBB" w14:textId="77777777" w:rsidR="00965E67" w:rsidRPr="00965E67" w:rsidRDefault="00965E67" w:rsidP="00965E67">
      <w:pPr>
        <w:pStyle w:val="1"/>
        <w:jc w:val="center"/>
        <w:rPr>
          <w:color w:val="000000" w:themeColor="text1"/>
          <w:sz w:val="28"/>
          <w:szCs w:val="28"/>
        </w:rPr>
      </w:pPr>
      <w:r w:rsidRPr="00965E67">
        <w:rPr>
          <w:color w:val="000000" w:themeColor="text1"/>
          <w:sz w:val="28"/>
          <w:szCs w:val="28"/>
          <w:lang w:val="kk-KZ"/>
        </w:rPr>
        <w:t>ПӘННІҢ ОҚУ-ӘДІСТЕМЕЛІК КЕШЕНІ</w:t>
      </w:r>
    </w:p>
    <w:p w14:paraId="04FC4F87" w14:textId="77777777" w:rsidR="00965E67" w:rsidRPr="00965E67" w:rsidRDefault="00965E67" w:rsidP="00965E67">
      <w:pPr>
        <w:pStyle w:val="3"/>
        <w:jc w:val="center"/>
        <w:rPr>
          <w:color w:val="000000" w:themeColor="text1"/>
        </w:rPr>
      </w:pPr>
      <w:r w:rsidRPr="00965E67">
        <w:rPr>
          <w:color w:val="000000" w:themeColor="text1"/>
          <w:lang w:val="en-US"/>
        </w:rPr>
        <w:t>KG</w:t>
      </w:r>
      <w:r w:rsidRPr="00965E67">
        <w:rPr>
          <w:color w:val="000000" w:themeColor="text1"/>
        </w:rPr>
        <w:t xml:space="preserve"> 4312</w:t>
      </w:r>
      <w:r w:rsidRPr="00965E67">
        <w:rPr>
          <w:color w:val="000000" w:themeColor="text1"/>
          <w:lang w:val="kk-KZ"/>
        </w:rPr>
        <w:t xml:space="preserve"> </w:t>
      </w:r>
      <w:r w:rsidRPr="00965E67">
        <w:rPr>
          <w:color w:val="000000" w:themeColor="text1"/>
        </w:rPr>
        <w:t>«</w:t>
      </w:r>
      <w:r w:rsidRPr="00965E67">
        <w:rPr>
          <w:bCs/>
          <w:color w:val="000000" w:themeColor="text1"/>
        </w:rPr>
        <w:t>Сот – сараптамалық генетика</w:t>
      </w:r>
      <w:r w:rsidRPr="00965E67">
        <w:rPr>
          <w:color w:val="000000" w:themeColor="text1"/>
        </w:rPr>
        <w:t>»</w:t>
      </w:r>
    </w:p>
    <w:p w14:paraId="5E83924F" w14:textId="77777777" w:rsidR="00965E67" w:rsidRPr="00965E67" w:rsidRDefault="00965E67" w:rsidP="00965E67">
      <w:pPr>
        <w:rPr>
          <w:color w:val="000000" w:themeColor="text1"/>
          <w:sz w:val="28"/>
          <w:szCs w:val="28"/>
        </w:rPr>
      </w:pPr>
    </w:p>
    <w:p w14:paraId="7890B73D" w14:textId="77777777" w:rsidR="00965E67" w:rsidRPr="00965E67" w:rsidRDefault="00965E67" w:rsidP="00965E67">
      <w:pPr>
        <w:jc w:val="center"/>
        <w:rPr>
          <w:b/>
          <w:bCs/>
          <w:color w:val="000000" w:themeColor="text1"/>
          <w:sz w:val="28"/>
          <w:szCs w:val="28"/>
          <w:lang w:eastAsia="ru-RU"/>
        </w:rPr>
      </w:pPr>
      <w:r w:rsidRPr="00965E67">
        <w:rPr>
          <w:b/>
          <w:bCs/>
          <w:color w:val="000000" w:themeColor="text1"/>
          <w:sz w:val="28"/>
          <w:szCs w:val="28"/>
          <w:lang w:eastAsia="ru-RU"/>
        </w:rPr>
        <w:t>6</w:t>
      </w:r>
      <w:r w:rsidRPr="00965E67">
        <w:rPr>
          <w:b/>
          <w:bCs/>
          <w:color w:val="000000" w:themeColor="text1"/>
          <w:sz w:val="28"/>
          <w:szCs w:val="28"/>
          <w:lang w:val="en-US" w:eastAsia="ru-RU"/>
        </w:rPr>
        <w:t>B</w:t>
      </w:r>
      <w:r w:rsidRPr="00965E67">
        <w:rPr>
          <w:b/>
          <w:bCs/>
          <w:color w:val="000000" w:themeColor="text1"/>
          <w:sz w:val="28"/>
          <w:szCs w:val="28"/>
          <w:lang w:eastAsia="ru-RU"/>
        </w:rPr>
        <w:t xml:space="preserve">05105 - Генетика білім бағдарламасы </w:t>
      </w:r>
    </w:p>
    <w:p w14:paraId="62D2977E" w14:textId="77777777" w:rsidR="00965E67" w:rsidRPr="00965E67" w:rsidRDefault="00965E67" w:rsidP="00965E67">
      <w:pPr>
        <w:jc w:val="center"/>
        <w:rPr>
          <w:b/>
          <w:bCs/>
          <w:color w:val="000000" w:themeColor="text1"/>
          <w:sz w:val="28"/>
          <w:szCs w:val="28"/>
          <w:lang w:eastAsia="ru-RU"/>
        </w:rPr>
      </w:pPr>
    </w:p>
    <w:p w14:paraId="440AB230" w14:textId="77777777" w:rsidR="00965E67" w:rsidRPr="00965E67" w:rsidRDefault="00965E67" w:rsidP="00965E67">
      <w:pPr>
        <w:rPr>
          <w:b/>
          <w:color w:val="000000" w:themeColor="text1"/>
          <w:sz w:val="28"/>
          <w:szCs w:val="28"/>
        </w:rPr>
      </w:pPr>
    </w:p>
    <w:p w14:paraId="6962A71D" w14:textId="77777777" w:rsidR="00965E67" w:rsidRPr="00965E67" w:rsidRDefault="00965E67" w:rsidP="00965E67">
      <w:pPr>
        <w:jc w:val="center"/>
        <w:rPr>
          <w:color w:val="000000" w:themeColor="text1"/>
          <w:sz w:val="28"/>
          <w:szCs w:val="28"/>
        </w:rPr>
      </w:pPr>
    </w:p>
    <w:tbl>
      <w:tblPr>
        <w:tblStyle w:val="afa"/>
        <w:tblW w:w="0" w:type="auto"/>
        <w:tblInd w:w="2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559"/>
      </w:tblGrid>
      <w:tr w:rsidR="00965E67" w:rsidRPr="00965E67" w14:paraId="50E807AA" w14:textId="77777777" w:rsidTr="00435834">
        <w:tc>
          <w:tcPr>
            <w:tcW w:w="1843" w:type="dxa"/>
          </w:tcPr>
          <w:p w14:paraId="08B1EEE9" w14:textId="77777777" w:rsidR="00965E67" w:rsidRPr="00965E67" w:rsidRDefault="00965E67" w:rsidP="00435834">
            <w:pPr>
              <w:rPr>
                <w:color w:val="000000" w:themeColor="text1"/>
                <w:sz w:val="28"/>
                <w:szCs w:val="28"/>
                <w:lang w:val="kk-KZ"/>
              </w:rPr>
            </w:pPr>
            <w:r w:rsidRPr="00965E67">
              <w:rPr>
                <w:color w:val="000000" w:themeColor="text1"/>
                <w:sz w:val="28"/>
                <w:szCs w:val="28"/>
              </w:rPr>
              <w:t>Курс</w:t>
            </w:r>
          </w:p>
        </w:tc>
        <w:tc>
          <w:tcPr>
            <w:tcW w:w="1559" w:type="dxa"/>
          </w:tcPr>
          <w:p w14:paraId="2D271F49" w14:textId="77777777" w:rsidR="00965E67" w:rsidRPr="00965E67" w:rsidRDefault="00965E67" w:rsidP="00965E67">
            <w:pPr>
              <w:rPr>
                <w:color w:val="000000" w:themeColor="text1"/>
                <w:sz w:val="28"/>
                <w:szCs w:val="28"/>
              </w:rPr>
            </w:pPr>
            <w:r w:rsidRPr="00965E67">
              <w:rPr>
                <w:color w:val="000000" w:themeColor="text1"/>
                <w:sz w:val="28"/>
                <w:szCs w:val="28"/>
                <w:lang w:val="kk-KZ"/>
              </w:rPr>
              <w:t>4</w:t>
            </w:r>
          </w:p>
        </w:tc>
      </w:tr>
      <w:tr w:rsidR="00965E67" w:rsidRPr="00965E67" w14:paraId="0D518F11" w14:textId="77777777" w:rsidTr="00435834">
        <w:tc>
          <w:tcPr>
            <w:tcW w:w="1843" w:type="dxa"/>
          </w:tcPr>
          <w:p w14:paraId="707ADDEB" w14:textId="77777777" w:rsidR="00965E67" w:rsidRPr="00965E67" w:rsidRDefault="00965E67" w:rsidP="00435834">
            <w:pPr>
              <w:rPr>
                <w:color w:val="000000" w:themeColor="text1"/>
                <w:sz w:val="28"/>
                <w:szCs w:val="28"/>
              </w:rPr>
            </w:pPr>
            <w:r w:rsidRPr="00965E67">
              <w:rPr>
                <w:color w:val="000000" w:themeColor="text1"/>
                <w:sz w:val="28"/>
                <w:szCs w:val="28"/>
              </w:rPr>
              <w:t>Семестр</w:t>
            </w:r>
          </w:p>
        </w:tc>
        <w:tc>
          <w:tcPr>
            <w:tcW w:w="1559" w:type="dxa"/>
          </w:tcPr>
          <w:p w14:paraId="34A0866B" w14:textId="77777777" w:rsidR="00965E67" w:rsidRPr="00965E67" w:rsidRDefault="00965E67" w:rsidP="00965E67">
            <w:pPr>
              <w:rPr>
                <w:color w:val="000000" w:themeColor="text1"/>
                <w:sz w:val="28"/>
                <w:szCs w:val="28"/>
                <w:lang w:val="kk-KZ"/>
              </w:rPr>
            </w:pPr>
            <w:r w:rsidRPr="00965E67">
              <w:rPr>
                <w:color w:val="000000" w:themeColor="text1"/>
                <w:sz w:val="28"/>
                <w:szCs w:val="28"/>
                <w:lang w:val="kk-KZ"/>
              </w:rPr>
              <w:t>7</w:t>
            </w:r>
          </w:p>
        </w:tc>
      </w:tr>
      <w:tr w:rsidR="00965E67" w:rsidRPr="00965E67" w14:paraId="57465AB1" w14:textId="77777777" w:rsidTr="00435834">
        <w:tc>
          <w:tcPr>
            <w:tcW w:w="1843" w:type="dxa"/>
          </w:tcPr>
          <w:p w14:paraId="0CEA2AA3" w14:textId="77777777" w:rsidR="00965E67" w:rsidRPr="00965E67" w:rsidRDefault="00965E67" w:rsidP="00435834">
            <w:pPr>
              <w:rPr>
                <w:color w:val="000000" w:themeColor="text1"/>
                <w:sz w:val="28"/>
                <w:szCs w:val="28"/>
              </w:rPr>
            </w:pPr>
            <w:r w:rsidRPr="00965E67">
              <w:rPr>
                <w:color w:val="000000" w:themeColor="text1"/>
                <w:sz w:val="28"/>
                <w:szCs w:val="28"/>
                <w:lang w:val="kk-KZ"/>
              </w:rPr>
              <w:t>Кредит саны</w:t>
            </w:r>
          </w:p>
        </w:tc>
        <w:tc>
          <w:tcPr>
            <w:tcW w:w="1559" w:type="dxa"/>
          </w:tcPr>
          <w:p w14:paraId="0E72702E" w14:textId="77777777" w:rsidR="00965E67" w:rsidRPr="00965E67" w:rsidRDefault="00965E67" w:rsidP="00435834">
            <w:pPr>
              <w:rPr>
                <w:color w:val="000000" w:themeColor="text1"/>
                <w:sz w:val="28"/>
                <w:szCs w:val="28"/>
                <w:lang w:val="kk-KZ"/>
              </w:rPr>
            </w:pPr>
            <w:r w:rsidRPr="00965E67">
              <w:rPr>
                <w:color w:val="000000" w:themeColor="text1"/>
                <w:sz w:val="28"/>
                <w:szCs w:val="28"/>
                <w:lang w:val="kk-KZ"/>
              </w:rPr>
              <w:t>5</w:t>
            </w:r>
          </w:p>
        </w:tc>
      </w:tr>
      <w:tr w:rsidR="00965E67" w:rsidRPr="00965E67" w14:paraId="6123869F" w14:textId="77777777" w:rsidTr="00435834">
        <w:tc>
          <w:tcPr>
            <w:tcW w:w="1843" w:type="dxa"/>
          </w:tcPr>
          <w:p w14:paraId="41122B2B" w14:textId="77777777" w:rsidR="00965E67" w:rsidRPr="00965E67" w:rsidRDefault="00965E67" w:rsidP="00435834">
            <w:pPr>
              <w:rPr>
                <w:color w:val="000000" w:themeColor="text1"/>
                <w:sz w:val="28"/>
                <w:szCs w:val="28"/>
                <w:lang w:val="kk-KZ"/>
              </w:rPr>
            </w:pPr>
            <w:r w:rsidRPr="00965E67">
              <w:rPr>
                <w:color w:val="000000" w:themeColor="text1"/>
                <w:sz w:val="28"/>
                <w:szCs w:val="28"/>
                <w:lang w:val="kk-KZ"/>
              </w:rPr>
              <w:t>Дәріс</w:t>
            </w:r>
          </w:p>
        </w:tc>
        <w:tc>
          <w:tcPr>
            <w:tcW w:w="1559" w:type="dxa"/>
          </w:tcPr>
          <w:p w14:paraId="710ED58D" w14:textId="77777777" w:rsidR="00965E67" w:rsidRPr="00965E67" w:rsidRDefault="00965E67" w:rsidP="00435834">
            <w:pPr>
              <w:rPr>
                <w:color w:val="000000" w:themeColor="text1"/>
                <w:sz w:val="28"/>
                <w:szCs w:val="28"/>
                <w:lang w:val="kk-KZ"/>
              </w:rPr>
            </w:pPr>
            <w:r w:rsidRPr="00965E67">
              <w:rPr>
                <w:color w:val="000000" w:themeColor="text1"/>
                <w:sz w:val="28"/>
                <w:szCs w:val="28"/>
                <w:lang w:val="kk-KZ"/>
              </w:rPr>
              <w:t>15 сағ</w:t>
            </w:r>
          </w:p>
        </w:tc>
      </w:tr>
      <w:tr w:rsidR="00965E67" w:rsidRPr="00965E67" w14:paraId="3C92E4FA" w14:textId="77777777" w:rsidTr="00435834">
        <w:tc>
          <w:tcPr>
            <w:tcW w:w="1843" w:type="dxa"/>
          </w:tcPr>
          <w:p w14:paraId="2AF05A1B" w14:textId="77777777" w:rsidR="00965E67" w:rsidRPr="00965E67" w:rsidRDefault="00965E67" w:rsidP="00435834">
            <w:pPr>
              <w:rPr>
                <w:color w:val="000000" w:themeColor="text1"/>
                <w:sz w:val="28"/>
                <w:szCs w:val="28"/>
                <w:lang w:val="kk-KZ"/>
              </w:rPr>
            </w:pPr>
            <w:r w:rsidRPr="00965E67">
              <w:rPr>
                <w:color w:val="000000" w:themeColor="text1"/>
                <w:sz w:val="28"/>
                <w:szCs w:val="28"/>
                <w:lang w:val="kk-KZ"/>
              </w:rPr>
              <w:t>Семинар</w:t>
            </w:r>
          </w:p>
        </w:tc>
        <w:tc>
          <w:tcPr>
            <w:tcW w:w="1559" w:type="dxa"/>
          </w:tcPr>
          <w:p w14:paraId="61BD7734" w14:textId="77777777" w:rsidR="00965E67" w:rsidRPr="00965E67" w:rsidRDefault="00965E67" w:rsidP="00965E67">
            <w:pPr>
              <w:rPr>
                <w:color w:val="000000" w:themeColor="text1"/>
                <w:sz w:val="28"/>
                <w:szCs w:val="28"/>
                <w:lang w:val="kk-KZ"/>
              </w:rPr>
            </w:pPr>
            <w:r w:rsidRPr="00965E67">
              <w:rPr>
                <w:color w:val="000000" w:themeColor="text1"/>
                <w:sz w:val="28"/>
                <w:szCs w:val="28"/>
                <w:lang w:val="kk-KZ"/>
              </w:rPr>
              <w:t>30 сағ</w:t>
            </w:r>
          </w:p>
        </w:tc>
      </w:tr>
      <w:tr w:rsidR="00965E67" w:rsidRPr="00965E67" w14:paraId="55D4A072" w14:textId="77777777" w:rsidTr="00435834">
        <w:tc>
          <w:tcPr>
            <w:tcW w:w="1843" w:type="dxa"/>
          </w:tcPr>
          <w:p w14:paraId="6A67118D" w14:textId="77777777" w:rsidR="00965E67" w:rsidRPr="00965E67" w:rsidRDefault="00965E67" w:rsidP="00435834">
            <w:pPr>
              <w:rPr>
                <w:color w:val="000000" w:themeColor="text1"/>
                <w:sz w:val="28"/>
                <w:szCs w:val="28"/>
                <w:lang w:val="kk-KZ"/>
              </w:rPr>
            </w:pPr>
            <w:r w:rsidRPr="00965E67">
              <w:rPr>
                <w:color w:val="000000" w:themeColor="text1"/>
                <w:sz w:val="28"/>
                <w:szCs w:val="28"/>
                <w:lang w:val="kk-KZ"/>
              </w:rPr>
              <w:t>БӨОЖ</w:t>
            </w:r>
          </w:p>
        </w:tc>
        <w:tc>
          <w:tcPr>
            <w:tcW w:w="1559" w:type="dxa"/>
          </w:tcPr>
          <w:p w14:paraId="0F193A0C" w14:textId="77777777" w:rsidR="00965E67" w:rsidRPr="00965E67" w:rsidRDefault="00965E67" w:rsidP="00965E67">
            <w:pPr>
              <w:rPr>
                <w:color w:val="000000" w:themeColor="text1"/>
                <w:sz w:val="28"/>
                <w:szCs w:val="28"/>
                <w:lang w:val="kk-KZ"/>
              </w:rPr>
            </w:pPr>
            <w:r w:rsidRPr="00965E67">
              <w:rPr>
                <w:color w:val="000000" w:themeColor="text1"/>
                <w:sz w:val="28"/>
                <w:szCs w:val="28"/>
                <w:lang w:val="kk-KZ"/>
              </w:rPr>
              <w:t>7 саны</w:t>
            </w:r>
          </w:p>
        </w:tc>
      </w:tr>
    </w:tbl>
    <w:p w14:paraId="591C1732" w14:textId="77777777" w:rsidR="00965E67" w:rsidRPr="00965E67" w:rsidRDefault="00965E67" w:rsidP="00965E67">
      <w:pPr>
        <w:jc w:val="center"/>
        <w:rPr>
          <w:color w:val="000000" w:themeColor="text1"/>
          <w:sz w:val="28"/>
          <w:szCs w:val="28"/>
        </w:rPr>
      </w:pPr>
    </w:p>
    <w:p w14:paraId="25B2B494" w14:textId="77777777" w:rsidR="00965E67" w:rsidRPr="00965E67" w:rsidRDefault="00965E67" w:rsidP="00965E67">
      <w:pPr>
        <w:jc w:val="both"/>
        <w:rPr>
          <w:color w:val="000000" w:themeColor="text1"/>
          <w:sz w:val="28"/>
          <w:szCs w:val="28"/>
        </w:rPr>
      </w:pPr>
    </w:p>
    <w:p w14:paraId="53C65C52" w14:textId="77777777" w:rsidR="00965E67" w:rsidRPr="00965E67" w:rsidRDefault="00965E67" w:rsidP="00965E67">
      <w:pPr>
        <w:pStyle w:val="aff2"/>
        <w:ind w:left="0"/>
        <w:jc w:val="center"/>
        <w:rPr>
          <w:b/>
          <w:color w:val="000000" w:themeColor="text1"/>
          <w:sz w:val="28"/>
          <w:szCs w:val="28"/>
        </w:rPr>
      </w:pPr>
    </w:p>
    <w:p w14:paraId="7BD0855C" w14:textId="77777777" w:rsidR="00965E67" w:rsidRDefault="00965E67" w:rsidP="00965E67">
      <w:pPr>
        <w:pStyle w:val="aff2"/>
        <w:ind w:left="0"/>
        <w:jc w:val="center"/>
        <w:rPr>
          <w:b/>
          <w:sz w:val="28"/>
          <w:szCs w:val="28"/>
        </w:rPr>
      </w:pPr>
    </w:p>
    <w:p w14:paraId="099916E2" w14:textId="77777777" w:rsidR="00965E67" w:rsidRDefault="00965E67" w:rsidP="00965E67">
      <w:pPr>
        <w:pStyle w:val="aff2"/>
        <w:ind w:left="0"/>
        <w:jc w:val="center"/>
        <w:rPr>
          <w:b/>
          <w:sz w:val="28"/>
          <w:szCs w:val="28"/>
        </w:rPr>
      </w:pPr>
    </w:p>
    <w:p w14:paraId="510F8456" w14:textId="77777777" w:rsidR="00965E67" w:rsidRDefault="00965E67" w:rsidP="00965E67">
      <w:pPr>
        <w:pStyle w:val="aff2"/>
        <w:ind w:left="0"/>
        <w:jc w:val="center"/>
        <w:rPr>
          <w:b/>
          <w:sz w:val="28"/>
          <w:szCs w:val="28"/>
        </w:rPr>
      </w:pPr>
    </w:p>
    <w:p w14:paraId="5B54C5D6" w14:textId="77777777" w:rsidR="00D36D30" w:rsidRDefault="00D36D30" w:rsidP="00965E67">
      <w:pPr>
        <w:pStyle w:val="aff2"/>
        <w:ind w:left="0"/>
        <w:jc w:val="center"/>
        <w:rPr>
          <w:b/>
          <w:sz w:val="28"/>
          <w:szCs w:val="28"/>
        </w:rPr>
      </w:pPr>
    </w:p>
    <w:p w14:paraId="5E36807A" w14:textId="77777777" w:rsidR="00D36D30" w:rsidRDefault="00D36D30" w:rsidP="00965E67">
      <w:pPr>
        <w:pStyle w:val="aff2"/>
        <w:ind w:left="0"/>
        <w:jc w:val="center"/>
        <w:rPr>
          <w:b/>
          <w:sz w:val="28"/>
          <w:szCs w:val="28"/>
        </w:rPr>
      </w:pPr>
    </w:p>
    <w:p w14:paraId="6BEBAB13" w14:textId="77777777" w:rsidR="00D36D30" w:rsidRDefault="00D36D30" w:rsidP="00965E67">
      <w:pPr>
        <w:pStyle w:val="aff2"/>
        <w:ind w:left="0"/>
        <w:jc w:val="center"/>
        <w:rPr>
          <w:b/>
          <w:sz w:val="28"/>
          <w:szCs w:val="28"/>
        </w:rPr>
      </w:pPr>
    </w:p>
    <w:p w14:paraId="4B0EE12D" w14:textId="77777777" w:rsidR="00965E67" w:rsidRDefault="00965E67" w:rsidP="00965E67">
      <w:pPr>
        <w:pStyle w:val="aff2"/>
        <w:ind w:left="0"/>
        <w:jc w:val="center"/>
        <w:rPr>
          <w:b/>
          <w:sz w:val="28"/>
          <w:szCs w:val="28"/>
        </w:rPr>
      </w:pPr>
    </w:p>
    <w:p w14:paraId="14E15D22" w14:textId="6E682972" w:rsidR="00965E67" w:rsidRDefault="00965E67" w:rsidP="00965E67">
      <w:pPr>
        <w:pStyle w:val="aff2"/>
        <w:ind w:left="0"/>
        <w:jc w:val="center"/>
        <w:rPr>
          <w:b/>
          <w:sz w:val="28"/>
          <w:szCs w:val="28"/>
        </w:rPr>
      </w:pPr>
      <w:r>
        <w:rPr>
          <w:b/>
          <w:sz w:val="28"/>
          <w:szCs w:val="28"/>
        </w:rPr>
        <w:t>Алматы 202</w:t>
      </w:r>
      <w:r w:rsidR="00F95CBE">
        <w:rPr>
          <w:b/>
          <w:sz w:val="28"/>
          <w:szCs w:val="28"/>
          <w:lang w:val="kk-KZ"/>
        </w:rPr>
        <w:t>3</w:t>
      </w:r>
      <w:r>
        <w:rPr>
          <w:b/>
          <w:sz w:val="28"/>
          <w:szCs w:val="28"/>
        </w:rPr>
        <w:t xml:space="preserve"> </w:t>
      </w:r>
      <w:r>
        <w:rPr>
          <w:b/>
          <w:sz w:val="28"/>
          <w:szCs w:val="28"/>
          <w:lang w:val="kk-KZ"/>
        </w:rPr>
        <w:t>ж</w:t>
      </w:r>
      <w:r>
        <w:rPr>
          <w:b/>
          <w:sz w:val="28"/>
          <w:szCs w:val="28"/>
        </w:rPr>
        <w:t>.</w:t>
      </w:r>
    </w:p>
    <w:p w14:paraId="24BE9667" w14:textId="77777777" w:rsidR="00965E67" w:rsidRPr="00D70250" w:rsidRDefault="00965E67" w:rsidP="00D36D30">
      <w:pPr>
        <w:rPr>
          <w:color w:val="FF0000"/>
          <w:sz w:val="28"/>
          <w:szCs w:val="28"/>
        </w:rPr>
      </w:pPr>
      <w:r>
        <w:br w:type="page"/>
      </w:r>
      <w:r>
        <w:rPr>
          <w:sz w:val="28"/>
          <w:szCs w:val="28"/>
          <w:lang w:val="kk-KZ"/>
        </w:rPr>
        <w:lastRenderedPageBreak/>
        <w:t>Оқу-әдістемелік кешенін әзірлеген</w:t>
      </w:r>
      <w:r>
        <w:rPr>
          <w:sz w:val="28"/>
          <w:szCs w:val="28"/>
        </w:rPr>
        <w:t xml:space="preserve"> </w:t>
      </w:r>
      <w:r>
        <w:rPr>
          <w:sz w:val="28"/>
          <w:szCs w:val="28"/>
          <w:lang w:val="kk-KZ"/>
        </w:rPr>
        <w:t>б.ғ.к. Жунусбаева Жазира Кабуловна</w:t>
      </w:r>
    </w:p>
    <w:p w14:paraId="3E9CB7F9" w14:textId="77777777" w:rsidR="00965E67" w:rsidRDefault="00965E67" w:rsidP="00965E67">
      <w:pPr>
        <w:ind w:firstLine="402"/>
        <w:jc w:val="both"/>
        <w:rPr>
          <w:sz w:val="28"/>
          <w:szCs w:val="28"/>
        </w:rPr>
      </w:pPr>
    </w:p>
    <w:p w14:paraId="1D4A9B09" w14:textId="77777777" w:rsidR="00965E67" w:rsidRDefault="00965E67" w:rsidP="00965E67">
      <w:pPr>
        <w:ind w:firstLine="402"/>
        <w:jc w:val="both"/>
        <w:rPr>
          <w:sz w:val="28"/>
          <w:szCs w:val="28"/>
        </w:rPr>
      </w:pPr>
    </w:p>
    <w:p w14:paraId="522A5800" w14:textId="77777777" w:rsidR="00965E67" w:rsidRPr="00965E67" w:rsidRDefault="00965E67" w:rsidP="00965E67">
      <w:pPr>
        <w:jc w:val="both"/>
        <w:rPr>
          <w:sz w:val="28"/>
          <w:szCs w:val="28"/>
          <w:lang w:val="kk-KZ"/>
        </w:rPr>
      </w:pPr>
      <w:r w:rsidRPr="00965E67">
        <w:rPr>
          <w:color w:val="000000" w:themeColor="text1"/>
          <w:sz w:val="28"/>
          <w:szCs w:val="28"/>
          <w:lang w:val="kk-KZ"/>
        </w:rPr>
        <w:t xml:space="preserve"> «</w:t>
      </w:r>
      <w:r w:rsidRPr="003E7A7B">
        <w:rPr>
          <w:bCs/>
          <w:color w:val="000000" w:themeColor="text1"/>
          <w:sz w:val="28"/>
          <w:szCs w:val="28"/>
          <w:lang w:val="kk-KZ" w:eastAsia="ru-RU"/>
        </w:rPr>
        <w:t>6B05105 - Генетика</w:t>
      </w:r>
      <w:r w:rsidRPr="00965E67">
        <w:rPr>
          <w:color w:val="000000" w:themeColor="text1"/>
          <w:sz w:val="28"/>
          <w:szCs w:val="28"/>
          <w:lang w:val="kk-KZ"/>
        </w:rPr>
        <w:t xml:space="preserve">» білім беру бағдарламасы бойынша негізгі оқу </w:t>
      </w:r>
      <w:r w:rsidRPr="00965E67">
        <w:rPr>
          <w:sz w:val="28"/>
          <w:szCs w:val="28"/>
          <w:lang w:val="kk-KZ"/>
        </w:rPr>
        <w:t xml:space="preserve">жоспарына сәйкес </w:t>
      </w:r>
    </w:p>
    <w:p w14:paraId="3D7EC686" w14:textId="77777777" w:rsidR="00965E67" w:rsidRPr="0063048B" w:rsidRDefault="00965E67" w:rsidP="00965E67">
      <w:pPr>
        <w:jc w:val="both"/>
        <w:rPr>
          <w:rFonts w:eastAsia="Batang"/>
          <w:sz w:val="28"/>
          <w:szCs w:val="28"/>
          <w:lang w:val="kk-KZ"/>
        </w:rPr>
      </w:pPr>
    </w:p>
    <w:p w14:paraId="4392EA4E" w14:textId="77777777" w:rsidR="00965E67" w:rsidRPr="0063048B" w:rsidRDefault="00965E67" w:rsidP="00965E67">
      <w:pPr>
        <w:jc w:val="both"/>
        <w:rPr>
          <w:szCs w:val="28"/>
          <w:lang w:val="kk-KZ"/>
        </w:rPr>
      </w:pPr>
    </w:p>
    <w:p w14:paraId="76339430" w14:textId="77777777" w:rsidR="00965E67" w:rsidRPr="0063048B" w:rsidRDefault="00965E67" w:rsidP="00965E67">
      <w:pPr>
        <w:jc w:val="both"/>
        <w:rPr>
          <w:sz w:val="28"/>
          <w:szCs w:val="28"/>
          <w:lang w:val="kk-KZ"/>
        </w:rPr>
      </w:pPr>
    </w:p>
    <w:p w14:paraId="33C8FE2F" w14:textId="77777777" w:rsidR="00965E67" w:rsidRPr="00C2259A" w:rsidRDefault="00965E67" w:rsidP="00965E67">
      <w:pPr>
        <w:pStyle w:val="aff2"/>
        <w:ind w:left="0"/>
        <w:rPr>
          <w:sz w:val="28"/>
          <w:szCs w:val="28"/>
          <w:lang w:val="kk-KZ"/>
        </w:rPr>
      </w:pPr>
      <w:r w:rsidRPr="00C2259A">
        <w:rPr>
          <w:sz w:val="28"/>
          <w:szCs w:val="28"/>
          <w:lang w:val="kk-KZ"/>
        </w:rPr>
        <w:t>Молекулалы</w:t>
      </w:r>
      <w:r>
        <w:rPr>
          <w:sz w:val="28"/>
          <w:szCs w:val="28"/>
          <w:lang w:val="kk-KZ"/>
        </w:rPr>
        <w:t xml:space="preserve">қ биология және генетика </w:t>
      </w:r>
      <w:r w:rsidRPr="00C2259A">
        <w:rPr>
          <w:sz w:val="28"/>
          <w:szCs w:val="28"/>
          <w:lang w:val="kk-KZ"/>
        </w:rPr>
        <w:t xml:space="preserve">кафедра </w:t>
      </w:r>
      <w:r>
        <w:rPr>
          <w:sz w:val="28"/>
          <w:szCs w:val="28"/>
          <w:lang w:val="kk-KZ"/>
        </w:rPr>
        <w:t>мәжілісінде</w:t>
      </w:r>
      <w:r w:rsidRPr="00C2259A">
        <w:rPr>
          <w:sz w:val="28"/>
          <w:szCs w:val="28"/>
          <w:lang w:val="kk-KZ"/>
        </w:rPr>
        <w:t xml:space="preserve"> қарастырыл</w:t>
      </w:r>
      <w:r>
        <w:rPr>
          <w:sz w:val="28"/>
          <w:szCs w:val="28"/>
          <w:lang w:val="kk-KZ"/>
        </w:rPr>
        <w:t>ды және  ұсынылды</w:t>
      </w:r>
      <w:r w:rsidRPr="00C2259A">
        <w:rPr>
          <w:sz w:val="28"/>
          <w:szCs w:val="28"/>
          <w:lang w:val="kk-KZ"/>
        </w:rPr>
        <w:tab/>
        <w:t xml:space="preserve"> </w:t>
      </w:r>
    </w:p>
    <w:p w14:paraId="40CC1795" w14:textId="1E6759B3" w:rsidR="00965E67" w:rsidRPr="00965E67" w:rsidRDefault="00965E67" w:rsidP="00965E67">
      <w:pPr>
        <w:jc w:val="both"/>
        <w:rPr>
          <w:sz w:val="28"/>
          <w:szCs w:val="28"/>
          <w:lang w:val="kk-KZ"/>
        </w:rPr>
      </w:pPr>
      <w:r w:rsidRPr="00965E67">
        <w:rPr>
          <w:sz w:val="28"/>
          <w:szCs w:val="28"/>
          <w:lang w:val="kk-KZ"/>
        </w:rPr>
        <w:t>«</w:t>
      </w:r>
      <w:r w:rsidRPr="00965E67">
        <w:rPr>
          <w:sz w:val="28"/>
          <w:szCs w:val="28"/>
          <w:u w:val="single"/>
          <w:lang w:val="kk-KZ"/>
        </w:rPr>
        <w:t>22</w:t>
      </w:r>
      <w:r w:rsidRPr="00965E67">
        <w:rPr>
          <w:sz w:val="28"/>
          <w:szCs w:val="28"/>
          <w:lang w:val="kk-KZ"/>
        </w:rPr>
        <w:t>»  ____</w:t>
      </w:r>
      <w:r w:rsidRPr="00965E67">
        <w:rPr>
          <w:sz w:val="28"/>
          <w:szCs w:val="28"/>
          <w:u w:val="single"/>
          <w:lang w:val="kk-KZ"/>
        </w:rPr>
        <w:t>06</w:t>
      </w:r>
      <w:r w:rsidRPr="00965E67">
        <w:rPr>
          <w:sz w:val="28"/>
          <w:szCs w:val="28"/>
          <w:lang w:val="kk-KZ"/>
        </w:rPr>
        <w:t>__________  202</w:t>
      </w:r>
      <w:r w:rsidR="00F95CBE">
        <w:rPr>
          <w:sz w:val="28"/>
          <w:szCs w:val="28"/>
          <w:lang w:val="kk-KZ"/>
        </w:rPr>
        <w:t>3</w:t>
      </w:r>
      <w:r w:rsidRPr="00965E67">
        <w:rPr>
          <w:sz w:val="28"/>
          <w:szCs w:val="28"/>
          <w:lang w:val="kk-KZ"/>
        </w:rPr>
        <w:t xml:space="preserve"> </w:t>
      </w:r>
      <w:r>
        <w:rPr>
          <w:sz w:val="28"/>
          <w:szCs w:val="28"/>
          <w:lang w:val="kk-KZ"/>
        </w:rPr>
        <w:t>ж</w:t>
      </w:r>
      <w:r w:rsidRPr="00965E67">
        <w:rPr>
          <w:sz w:val="28"/>
          <w:szCs w:val="28"/>
          <w:lang w:val="kk-KZ"/>
        </w:rPr>
        <w:t xml:space="preserve">., № </w:t>
      </w:r>
      <w:r w:rsidRPr="00965E67">
        <w:rPr>
          <w:sz w:val="28"/>
          <w:szCs w:val="28"/>
          <w:u w:val="single"/>
          <w:lang w:val="kk-KZ"/>
        </w:rPr>
        <w:t>19</w:t>
      </w:r>
      <w:r w:rsidRPr="00965E67">
        <w:rPr>
          <w:sz w:val="28"/>
          <w:szCs w:val="28"/>
          <w:lang w:val="kk-KZ"/>
        </w:rPr>
        <w:t xml:space="preserve"> х</w:t>
      </w:r>
      <w:r>
        <w:rPr>
          <w:sz w:val="28"/>
          <w:szCs w:val="28"/>
          <w:lang w:val="kk-KZ"/>
        </w:rPr>
        <w:t>аттама</w:t>
      </w:r>
      <w:r w:rsidRPr="00965E67">
        <w:rPr>
          <w:sz w:val="28"/>
          <w:szCs w:val="28"/>
          <w:lang w:val="kk-KZ"/>
        </w:rPr>
        <w:t xml:space="preserve"> </w:t>
      </w:r>
    </w:p>
    <w:p w14:paraId="70B1860B" w14:textId="77777777" w:rsidR="00965E67" w:rsidRPr="00965E67" w:rsidRDefault="00965E67" w:rsidP="00965E67">
      <w:pPr>
        <w:jc w:val="both"/>
        <w:rPr>
          <w:sz w:val="28"/>
          <w:szCs w:val="28"/>
          <w:lang w:val="kk-KZ"/>
        </w:rPr>
      </w:pPr>
    </w:p>
    <w:p w14:paraId="657048CF" w14:textId="77777777" w:rsidR="00965E67" w:rsidRDefault="00965E67" w:rsidP="00965E67">
      <w:pPr>
        <w:jc w:val="both"/>
        <w:rPr>
          <w:sz w:val="28"/>
          <w:szCs w:val="28"/>
          <w:lang w:val="kk-KZ"/>
        </w:rPr>
      </w:pPr>
    </w:p>
    <w:p w14:paraId="1FA60DEF" w14:textId="77777777" w:rsidR="00965E67" w:rsidRPr="00965E67" w:rsidRDefault="00965E67" w:rsidP="00965E67">
      <w:pPr>
        <w:jc w:val="both"/>
        <w:rPr>
          <w:sz w:val="28"/>
          <w:szCs w:val="28"/>
          <w:lang w:val="kk-KZ"/>
        </w:rPr>
      </w:pPr>
      <w:r>
        <w:rPr>
          <w:sz w:val="28"/>
          <w:szCs w:val="28"/>
          <w:lang w:val="kk-KZ"/>
        </w:rPr>
        <w:t>Кафедра меңгерушісі</w:t>
      </w:r>
      <w:r w:rsidRPr="00965E67">
        <w:rPr>
          <w:sz w:val="28"/>
          <w:szCs w:val="28"/>
          <w:lang w:val="kk-KZ"/>
        </w:rPr>
        <w:t xml:space="preserve">     _________________   </w:t>
      </w:r>
      <w:r>
        <w:rPr>
          <w:sz w:val="28"/>
          <w:szCs w:val="28"/>
          <w:lang w:val="kk-KZ"/>
        </w:rPr>
        <w:t>Ж</w:t>
      </w:r>
      <w:r w:rsidRPr="00965E67">
        <w:rPr>
          <w:sz w:val="28"/>
          <w:szCs w:val="28"/>
          <w:lang w:val="kk-KZ"/>
        </w:rPr>
        <w:t>.К. Жунусбаева</w:t>
      </w:r>
    </w:p>
    <w:p w14:paraId="40715068" w14:textId="77777777" w:rsidR="00965E67" w:rsidRPr="00965E67" w:rsidRDefault="00965E67" w:rsidP="00965E67">
      <w:pPr>
        <w:rPr>
          <w:sz w:val="28"/>
          <w:szCs w:val="28"/>
          <w:lang w:val="kk-KZ"/>
        </w:rPr>
      </w:pPr>
      <w:r w:rsidRPr="00965E67">
        <w:rPr>
          <w:sz w:val="28"/>
          <w:szCs w:val="28"/>
          <w:lang w:val="kk-KZ"/>
        </w:rPr>
        <w:t xml:space="preserve">                                  </w:t>
      </w:r>
      <w:r>
        <w:rPr>
          <w:sz w:val="28"/>
          <w:szCs w:val="28"/>
          <w:lang w:val="kk-KZ"/>
        </w:rPr>
        <w:t xml:space="preserve">               </w:t>
      </w:r>
      <w:r w:rsidRPr="00965E67">
        <w:rPr>
          <w:sz w:val="28"/>
          <w:szCs w:val="28"/>
          <w:lang w:val="kk-KZ"/>
        </w:rPr>
        <w:t xml:space="preserve"> (</w:t>
      </w:r>
      <w:r>
        <w:rPr>
          <w:sz w:val="28"/>
          <w:szCs w:val="28"/>
          <w:lang w:val="kk-KZ"/>
        </w:rPr>
        <w:t>қолы</w:t>
      </w:r>
      <w:r w:rsidRPr="00965E67">
        <w:rPr>
          <w:sz w:val="28"/>
          <w:szCs w:val="28"/>
          <w:lang w:val="kk-KZ"/>
        </w:rPr>
        <w:t>)</w:t>
      </w:r>
    </w:p>
    <w:p w14:paraId="562683AA" w14:textId="77777777" w:rsidR="00965E67" w:rsidRPr="00965E67" w:rsidRDefault="00965E67" w:rsidP="00965E67">
      <w:pPr>
        <w:ind w:firstLine="720"/>
        <w:jc w:val="center"/>
        <w:rPr>
          <w:sz w:val="28"/>
          <w:szCs w:val="28"/>
          <w:lang w:val="kk-KZ"/>
        </w:rPr>
      </w:pPr>
    </w:p>
    <w:p w14:paraId="1E960174" w14:textId="77777777" w:rsidR="00965E67" w:rsidRPr="00965E67" w:rsidRDefault="00965E67" w:rsidP="00965E67">
      <w:pPr>
        <w:rPr>
          <w:szCs w:val="28"/>
          <w:lang w:val="kk-KZ"/>
        </w:rPr>
      </w:pPr>
    </w:p>
    <w:p w14:paraId="7BC279CE" w14:textId="77777777" w:rsidR="00965E67" w:rsidRDefault="00965E67" w:rsidP="00965E67">
      <w:pPr>
        <w:rPr>
          <w:szCs w:val="28"/>
          <w:lang w:val="kk-KZ"/>
        </w:rPr>
      </w:pPr>
    </w:p>
    <w:p w14:paraId="6EC7DCA7" w14:textId="77777777" w:rsidR="00965E67" w:rsidRDefault="00965E67" w:rsidP="00965E67">
      <w:pPr>
        <w:rPr>
          <w:szCs w:val="28"/>
          <w:lang w:val="kk-KZ"/>
        </w:rPr>
      </w:pPr>
    </w:p>
    <w:p w14:paraId="0468E696" w14:textId="77777777" w:rsidR="00965E67" w:rsidRDefault="00965E67" w:rsidP="00965E67">
      <w:pPr>
        <w:rPr>
          <w:szCs w:val="28"/>
          <w:lang w:val="kk-KZ"/>
        </w:rPr>
      </w:pPr>
    </w:p>
    <w:p w14:paraId="4762BBF8" w14:textId="77777777" w:rsidR="00965E67" w:rsidRDefault="00965E67" w:rsidP="00965E67">
      <w:pPr>
        <w:rPr>
          <w:szCs w:val="28"/>
          <w:lang w:val="kk-KZ"/>
        </w:rPr>
      </w:pPr>
    </w:p>
    <w:p w14:paraId="31D1EAC4" w14:textId="77777777" w:rsidR="00965E67" w:rsidRDefault="00965E67" w:rsidP="00965E67">
      <w:pPr>
        <w:rPr>
          <w:szCs w:val="28"/>
          <w:lang w:val="kk-KZ"/>
        </w:rPr>
      </w:pPr>
    </w:p>
    <w:p w14:paraId="5D283A97" w14:textId="77777777" w:rsidR="00965E67" w:rsidRDefault="00965E67" w:rsidP="00965E67">
      <w:pPr>
        <w:rPr>
          <w:szCs w:val="28"/>
          <w:lang w:val="kk-KZ"/>
        </w:rPr>
      </w:pPr>
    </w:p>
    <w:p w14:paraId="6B5CA771" w14:textId="77777777" w:rsidR="00965E67" w:rsidRDefault="00965E67" w:rsidP="00965E67">
      <w:pPr>
        <w:rPr>
          <w:szCs w:val="28"/>
          <w:lang w:val="kk-KZ"/>
        </w:rPr>
      </w:pPr>
    </w:p>
    <w:p w14:paraId="5C908C2A" w14:textId="77777777" w:rsidR="00965E67" w:rsidRDefault="00965E67" w:rsidP="00965E67">
      <w:pPr>
        <w:rPr>
          <w:szCs w:val="28"/>
          <w:lang w:val="kk-KZ"/>
        </w:rPr>
      </w:pPr>
    </w:p>
    <w:p w14:paraId="305E19AD" w14:textId="77777777" w:rsidR="00965E67" w:rsidRDefault="00965E67" w:rsidP="00965E67">
      <w:pPr>
        <w:rPr>
          <w:szCs w:val="28"/>
          <w:lang w:val="kk-KZ"/>
        </w:rPr>
      </w:pPr>
    </w:p>
    <w:p w14:paraId="250BC356" w14:textId="77777777" w:rsidR="00965E67" w:rsidRDefault="00965E67" w:rsidP="00965E67">
      <w:pPr>
        <w:rPr>
          <w:szCs w:val="28"/>
          <w:lang w:val="kk-KZ"/>
        </w:rPr>
      </w:pPr>
    </w:p>
    <w:p w14:paraId="4F518AA4" w14:textId="77777777" w:rsidR="00965E67" w:rsidRDefault="00965E67" w:rsidP="00965E67">
      <w:pPr>
        <w:rPr>
          <w:szCs w:val="28"/>
          <w:lang w:val="kk-KZ"/>
        </w:rPr>
      </w:pPr>
    </w:p>
    <w:p w14:paraId="06408B9A" w14:textId="77777777" w:rsidR="00965E67" w:rsidRDefault="00965E67" w:rsidP="00965E67">
      <w:pPr>
        <w:rPr>
          <w:szCs w:val="28"/>
          <w:lang w:val="kk-KZ"/>
        </w:rPr>
      </w:pPr>
    </w:p>
    <w:p w14:paraId="75383423" w14:textId="77777777" w:rsidR="00965E67" w:rsidRDefault="00965E67" w:rsidP="00965E67">
      <w:pPr>
        <w:rPr>
          <w:szCs w:val="28"/>
          <w:lang w:val="kk-KZ"/>
        </w:rPr>
      </w:pPr>
    </w:p>
    <w:p w14:paraId="08350E77" w14:textId="77777777" w:rsidR="00965E67" w:rsidRDefault="00965E67" w:rsidP="00965E67">
      <w:pPr>
        <w:rPr>
          <w:szCs w:val="28"/>
          <w:lang w:val="kk-KZ"/>
        </w:rPr>
      </w:pPr>
    </w:p>
    <w:p w14:paraId="7678A67F" w14:textId="77777777" w:rsidR="00965E67" w:rsidRDefault="00965E67" w:rsidP="00965E67">
      <w:pPr>
        <w:rPr>
          <w:szCs w:val="28"/>
          <w:lang w:val="kk-KZ"/>
        </w:rPr>
      </w:pPr>
    </w:p>
    <w:p w14:paraId="0D9849FB" w14:textId="77777777" w:rsidR="00965E67" w:rsidRDefault="00965E67" w:rsidP="00965E67">
      <w:pPr>
        <w:rPr>
          <w:szCs w:val="28"/>
          <w:lang w:val="kk-KZ"/>
        </w:rPr>
      </w:pPr>
    </w:p>
    <w:p w14:paraId="265ACEC5" w14:textId="77777777" w:rsidR="00965E67" w:rsidRDefault="00965E67" w:rsidP="00965E67">
      <w:pPr>
        <w:rPr>
          <w:szCs w:val="28"/>
          <w:lang w:val="kk-KZ"/>
        </w:rPr>
      </w:pPr>
    </w:p>
    <w:p w14:paraId="04BB11F8" w14:textId="77777777" w:rsidR="00965E67" w:rsidRDefault="00965E67" w:rsidP="00965E67">
      <w:pPr>
        <w:rPr>
          <w:szCs w:val="28"/>
          <w:lang w:val="kk-KZ"/>
        </w:rPr>
      </w:pPr>
    </w:p>
    <w:p w14:paraId="17AD05A1" w14:textId="77777777" w:rsidR="00965E67" w:rsidRDefault="00965E67" w:rsidP="00965E67">
      <w:pPr>
        <w:rPr>
          <w:szCs w:val="28"/>
          <w:lang w:val="kk-KZ"/>
        </w:rPr>
      </w:pPr>
    </w:p>
    <w:p w14:paraId="63BD9D3F" w14:textId="77777777" w:rsidR="00965E67" w:rsidRDefault="00965E67" w:rsidP="00965E67">
      <w:pPr>
        <w:rPr>
          <w:szCs w:val="28"/>
          <w:lang w:val="kk-KZ"/>
        </w:rPr>
      </w:pPr>
    </w:p>
    <w:p w14:paraId="7C4656B8" w14:textId="77777777" w:rsidR="00965E67" w:rsidRDefault="00965E67" w:rsidP="00965E67">
      <w:pPr>
        <w:rPr>
          <w:szCs w:val="28"/>
          <w:lang w:val="kk-KZ"/>
        </w:rPr>
      </w:pPr>
    </w:p>
    <w:p w14:paraId="3179D312" w14:textId="77777777" w:rsidR="00965E67" w:rsidRDefault="00965E67" w:rsidP="00965E67">
      <w:pPr>
        <w:rPr>
          <w:szCs w:val="28"/>
          <w:lang w:val="kk-KZ"/>
        </w:rPr>
      </w:pPr>
    </w:p>
    <w:p w14:paraId="29A327B1" w14:textId="77777777" w:rsidR="00965E67" w:rsidRDefault="00965E67" w:rsidP="00965E67">
      <w:pPr>
        <w:rPr>
          <w:szCs w:val="28"/>
          <w:lang w:val="kk-KZ"/>
        </w:rPr>
      </w:pPr>
    </w:p>
    <w:p w14:paraId="73367615" w14:textId="77777777" w:rsidR="00965E67" w:rsidRDefault="00965E67" w:rsidP="00965E67">
      <w:pPr>
        <w:rPr>
          <w:szCs w:val="28"/>
          <w:lang w:val="kk-KZ"/>
        </w:rPr>
      </w:pPr>
    </w:p>
    <w:p w14:paraId="0B5CFA18" w14:textId="77777777" w:rsidR="00965E67" w:rsidRDefault="00965E67" w:rsidP="00965E67">
      <w:pPr>
        <w:rPr>
          <w:szCs w:val="28"/>
          <w:lang w:val="kk-KZ"/>
        </w:rPr>
      </w:pPr>
    </w:p>
    <w:p w14:paraId="08F324F1" w14:textId="77777777" w:rsidR="00965E67" w:rsidRDefault="00965E67" w:rsidP="00965E67">
      <w:pPr>
        <w:rPr>
          <w:szCs w:val="28"/>
          <w:lang w:val="kk-KZ"/>
        </w:rPr>
      </w:pPr>
    </w:p>
    <w:p w14:paraId="72DCEA32" w14:textId="77777777" w:rsidR="00965E67" w:rsidRDefault="00965E67" w:rsidP="00965E67">
      <w:pPr>
        <w:rPr>
          <w:szCs w:val="28"/>
          <w:lang w:val="kk-KZ"/>
        </w:rPr>
      </w:pPr>
    </w:p>
    <w:p w14:paraId="2011664B" w14:textId="77777777" w:rsidR="00965E67" w:rsidRDefault="00965E67" w:rsidP="00965E67">
      <w:pPr>
        <w:rPr>
          <w:szCs w:val="28"/>
          <w:lang w:val="kk-KZ"/>
        </w:rPr>
      </w:pPr>
    </w:p>
    <w:p w14:paraId="568E14E6" w14:textId="77777777" w:rsidR="00965E67" w:rsidRDefault="00965E67" w:rsidP="00965E67">
      <w:pPr>
        <w:rPr>
          <w:szCs w:val="28"/>
          <w:lang w:val="kk-KZ"/>
        </w:rPr>
      </w:pPr>
    </w:p>
    <w:p w14:paraId="23C4AA9A" w14:textId="77777777" w:rsidR="00965E67" w:rsidRDefault="00965E67" w:rsidP="00965E67">
      <w:pPr>
        <w:rPr>
          <w:szCs w:val="28"/>
          <w:lang w:val="kk-KZ"/>
        </w:rPr>
      </w:pPr>
    </w:p>
    <w:p w14:paraId="4AD190C4" w14:textId="77777777" w:rsidR="00965E67" w:rsidRDefault="00965E67" w:rsidP="00965E67">
      <w:pPr>
        <w:rPr>
          <w:szCs w:val="28"/>
          <w:lang w:val="kk-KZ"/>
        </w:rPr>
      </w:pPr>
    </w:p>
    <w:p w14:paraId="14CB045C" w14:textId="77777777" w:rsidR="00F95CBE" w:rsidRDefault="00F95CBE" w:rsidP="00965E67">
      <w:pPr>
        <w:rPr>
          <w:szCs w:val="28"/>
          <w:lang w:val="kk-KZ"/>
        </w:rPr>
      </w:pPr>
    </w:p>
    <w:p w14:paraId="3D6F2D82" w14:textId="77777777" w:rsidR="00B74C58" w:rsidRDefault="00B74C58" w:rsidP="00F95CBE">
      <w:pPr>
        <w:autoSpaceDE w:val="0"/>
        <w:autoSpaceDN w:val="0"/>
        <w:adjustRightInd w:val="0"/>
        <w:jc w:val="center"/>
        <w:rPr>
          <w:b/>
          <w:bCs/>
          <w:sz w:val="20"/>
          <w:szCs w:val="20"/>
          <w:lang w:val="kk-KZ" w:eastAsia="ru-RU"/>
        </w:rPr>
      </w:pPr>
    </w:p>
    <w:p w14:paraId="657A341F" w14:textId="7B95D090" w:rsidR="00F95CBE" w:rsidRPr="00F95CBE" w:rsidRDefault="00F95CBE" w:rsidP="00F95CBE">
      <w:pPr>
        <w:autoSpaceDE w:val="0"/>
        <w:autoSpaceDN w:val="0"/>
        <w:adjustRightInd w:val="0"/>
        <w:jc w:val="center"/>
        <w:rPr>
          <w:b/>
          <w:bCs/>
          <w:sz w:val="20"/>
          <w:szCs w:val="20"/>
          <w:lang w:val="kk-KZ" w:eastAsia="ru-RU"/>
        </w:rPr>
      </w:pPr>
      <w:r w:rsidRPr="00F95CBE">
        <w:rPr>
          <w:b/>
          <w:bCs/>
          <w:sz w:val="20"/>
          <w:szCs w:val="20"/>
          <w:lang w:val="kk-KZ" w:eastAsia="ru-RU"/>
        </w:rPr>
        <w:lastRenderedPageBreak/>
        <w:t>СИЛЛАБУС</w:t>
      </w:r>
    </w:p>
    <w:p w14:paraId="1C2E7084" w14:textId="77777777" w:rsidR="00F95CBE" w:rsidRPr="000E0165" w:rsidRDefault="00F95CBE" w:rsidP="00F95CBE">
      <w:pPr>
        <w:jc w:val="center"/>
        <w:rPr>
          <w:b/>
          <w:sz w:val="20"/>
          <w:szCs w:val="20"/>
          <w:lang w:val="kk-KZ" w:eastAsia="ru-RU"/>
        </w:rPr>
      </w:pPr>
      <w:r w:rsidRPr="00F95CBE">
        <w:rPr>
          <w:b/>
          <w:sz w:val="20"/>
          <w:szCs w:val="20"/>
          <w:lang w:val="kk-KZ" w:eastAsia="ru-RU"/>
        </w:rPr>
        <w:t xml:space="preserve">2023-2024 </w:t>
      </w:r>
      <w:r w:rsidRPr="000E0165">
        <w:rPr>
          <w:b/>
          <w:sz w:val="20"/>
          <w:szCs w:val="20"/>
          <w:lang w:val="kk-KZ" w:eastAsia="ru-RU"/>
        </w:rPr>
        <w:t>оқу жылының күзгі семестрі</w:t>
      </w:r>
    </w:p>
    <w:p w14:paraId="3C9F36F8" w14:textId="77777777" w:rsidR="00F95CBE" w:rsidRPr="000E0165" w:rsidRDefault="00F95CBE" w:rsidP="00F95CBE">
      <w:pPr>
        <w:jc w:val="center"/>
        <w:rPr>
          <w:b/>
          <w:sz w:val="20"/>
          <w:szCs w:val="20"/>
          <w:lang w:val="kk-KZ" w:eastAsia="ru-RU"/>
        </w:rPr>
      </w:pPr>
      <w:r w:rsidRPr="000E0165">
        <w:rPr>
          <w:b/>
          <w:bCs/>
          <w:sz w:val="20"/>
          <w:szCs w:val="20"/>
          <w:lang w:val="kk-KZ" w:eastAsia="ru-RU"/>
        </w:rPr>
        <w:t>«</w:t>
      </w:r>
      <w:r w:rsidRPr="00F95CBE">
        <w:rPr>
          <w:b/>
          <w:bCs/>
          <w:sz w:val="20"/>
          <w:szCs w:val="20"/>
          <w:lang w:val="kk-KZ" w:eastAsia="ru-RU"/>
        </w:rPr>
        <w:t>6B05105 – Генетика</w:t>
      </w:r>
      <w:r w:rsidRPr="000E0165">
        <w:rPr>
          <w:b/>
          <w:bCs/>
          <w:sz w:val="20"/>
          <w:szCs w:val="20"/>
          <w:lang w:val="kk-KZ" w:eastAsia="ru-RU"/>
        </w:rPr>
        <w:t xml:space="preserve">» </w:t>
      </w:r>
      <w:r w:rsidRPr="00CB634B">
        <w:rPr>
          <w:b/>
          <w:bCs/>
          <w:sz w:val="20"/>
          <w:szCs w:val="20"/>
          <w:lang w:val="kk-KZ" w:eastAsia="ru-RU"/>
        </w:rPr>
        <w:t xml:space="preserve">білім беру </w:t>
      </w:r>
      <w:r w:rsidRPr="00F95CBE">
        <w:rPr>
          <w:b/>
          <w:bCs/>
          <w:sz w:val="20"/>
          <w:szCs w:val="20"/>
          <w:lang w:val="kk-KZ" w:eastAsia="ru-RU"/>
        </w:rPr>
        <w:t>бағдарламасы</w:t>
      </w:r>
    </w:p>
    <w:p w14:paraId="4CFEC2EE" w14:textId="77777777" w:rsidR="00CE0FE0" w:rsidRPr="00F95CBE" w:rsidRDefault="00CE0FE0" w:rsidP="00CE0FE0">
      <w:pPr>
        <w:jc w:val="center"/>
        <w:rPr>
          <w:b/>
          <w:bCs/>
          <w:sz w:val="20"/>
          <w:szCs w:val="20"/>
          <w:lang w:val="kk-KZ" w:eastAsia="ru-RU"/>
        </w:rPr>
      </w:pPr>
    </w:p>
    <w:tbl>
      <w:tblPr>
        <w:tblStyle w:val="a5"/>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2"/>
        <w:gridCol w:w="1418"/>
        <w:gridCol w:w="1417"/>
        <w:gridCol w:w="1134"/>
        <w:gridCol w:w="285"/>
        <w:gridCol w:w="991"/>
        <w:gridCol w:w="850"/>
        <w:gridCol w:w="567"/>
        <w:gridCol w:w="426"/>
        <w:gridCol w:w="1417"/>
      </w:tblGrid>
      <w:tr w:rsidR="00594DE6" w:rsidRPr="0060742B" w14:paraId="71E1A457" w14:textId="77777777" w:rsidTr="00ED3511">
        <w:trPr>
          <w:trHeight w:val="265"/>
        </w:trPr>
        <w:tc>
          <w:tcPr>
            <w:tcW w:w="187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488F9BA" w14:textId="77777777" w:rsidR="00594DE6" w:rsidRPr="0060742B" w:rsidRDefault="001640C9">
            <w:pPr>
              <w:rPr>
                <w:b/>
                <w:sz w:val="20"/>
                <w:szCs w:val="20"/>
              </w:rPr>
            </w:pPr>
            <w:r w:rsidRPr="0060742B">
              <w:rPr>
                <w:b/>
                <w:sz w:val="20"/>
                <w:szCs w:val="20"/>
              </w:rPr>
              <w:t>Пәннің коды</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5E14988" w14:textId="3E7701C5" w:rsidR="00594DE6" w:rsidRPr="0060742B" w:rsidRDefault="001640C9">
            <w:pPr>
              <w:rPr>
                <w:b/>
                <w:sz w:val="20"/>
                <w:szCs w:val="20"/>
              </w:rPr>
            </w:pPr>
            <w:r w:rsidRPr="0060742B">
              <w:rPr>
                <w:b/>
                <w:sz w:val="20"/>
                <w:szCs w:val="20"/>
              </w:rPr>
              <w:t>Пәннің</w:t>
            </w:r>
            <w:r w:rsidR="00F95CBE">
              <w:rPr>
                <w:b/>
                <w:sz w:val="20"/>
                <w:szCs w:val="20"/>
                <w:lang w:val="kk-KZ"/>
              </w:rPr>
              <w:t xml:space="preserve"> </w:t>
            </w:r>
            <w:r w:rsidRPr="0060742B">
              <w:rPr>
                <w:b/>
                <w:sz w:val="20"/>
                <w:szCs w:val="20"/>
              </w:rPr>
              <w:t>атауы</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EC95C0B" w14:textId="77777777" w:rsidR="00F95CBE" w:rsidRPr="00DE66DE" w:rsidRDefault="00F95CBE" w:rsidP="00F95CBE">
            <w:pPr>
              <w:rPr>
                <w:b/>
                <w:sz w:val="20"/>
                <w:szCs w:val="20"/>
                <w:lang w:val="kk-KZ"/>
              </w:rPr>
            </w:pPr>
            <w:r w:rsidRPr="00DE66DE">
              <w:rPr>
                <w:b/>
                <w:sz w:val="20"/>
                <w:szCs w:val="20"/>
                <w:lang w:val="kk-KZ"/>
              </w:rPr>
              <w:t xml:space="preserve">Білім алушының өзіндік жұмысын </w:t>
            </w:r>
          </w:p>
          <w:p w14:paraId="6DDD07EE" w14:textId="77777777" w:rsidR="00F95CBE" w:rsidRPr="00DE66DE" w:rsidRDefault="00F95CBE" w:rsidP="00F95CBE">
            <w:pPr>
              <w:rPr>
                <w:b/>
                <w:sz w:val="20"/>
                <w:szCs w:val="20"/>
                <w:lang w:val="kk-KZ"/>
              </w:rPr>
            </w:pPr>
            <w:r w:rsidRPr="00DE66DE">
              <w:rPr>
                <w:b/>
                <w:sz w:val="20"/>
                <w:szCs w:val="20"/>
                <w:lang w:val="kk-KZ"/>
              </w:rPr>
              <w:t>(БӨЖ)</w:t>
            </w:r>
          </w:p>
          <w:p w14:paraId="5ECED500" w14:textId="56CF0395" w:rsidR="00594DE6" w:rsidRPr="00F95CBE" w:rsidRDefault="00594DE6">
            <w:pPr>
              <w:rPr>
                <w:b/>
                <w:sz w:val="20"/>
                <w:szCs w:val="20"/>
                <w:lang w:val="kk-KZ"/>
              </w:rPr>
            </w:pPr>
          </w:p>
        </w:tc>
        <w:tc>
          <w:tcPr>
            <w:tcW w:w="3260" w:type="dxa"/>
            <w:gridSpan w:val="4"/>
            <w:tcBorders>
              <w:top w:val="single" w:sz="4" w:space="0" w:color="000000"/>
              <w:left w:val="single" w:sz="4" w:space="0" w:color="000000"/>
              <w:bottom w:val="single" w:sz="4" w:space="0" w:color="000000"/>
              <w:right w:val="single" w:sz="4" w:space="0" w:color="000000"/>
            </w:tcBorders>
            <w:shd w:val="clear" w:color="auto" w:fill="auto"/>
          </w:tcPr>
          <w:p w14:paraId="3FCE3EBC" w14:textId="6C2ABDAE" w:rsidR="00594DE6" w:rsidRPr="0060742B" w:rsidRDefault="00F95CBE" w:rsidP="00CE0FE0">
            <w:pPr>
              <w:jc w:val="center"/>
              <w:rPr>
                <w:b/>
                <w:sz w:val="20"/>
                <w:szCs w:val="20"/>
              </w:rPr>
            </w:pPr>
            <w:r>
              <w:rPr>
                <w:b/>
                <w:sz w:val="20"/>
                <w:szCs w:val="20"/>
                <w:lang w:val="kk-KZ"/>
              </w:rPr>
              <w:t>Кредит</w:t>
            </w:r>
            <w:r w:rsidR="001640C9" w:rsidRPr="0060742B">
              <w:rPr>
                <w:b/>
                <w:sz w:val="20"/>
                <w:szCs w:val="20"/>
              </w:rPr>
              <w:t xml:space="preserve"> саны</w:t>
            </w:r>
          </w:p>
        </w:tc>
        <w:tc>
          <w:tcPr>
            <w:tcW w:w="99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6649950D" w14:textId="77777777" w:rsidR="00594DE6" w:rsidRPr="0060742B" w:rsidRDefault="001640C9">
            <w:pPr>
              <w:rPr>
                <w:b/>
                <w:sz w:val="20"/>
                <w:szCs w:val="20"/>
              </w:rPr>
            </w:pPr>
            <w:r w:rsidRPr="0060742B">
              <w:rPr>
                <w:b/>
                <w:sz w:val="20"/>
                <w:szCs w:val="20"/>
              </w:rPr>
              <w:t>Кредит саны</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2F5774A" w14:textId="77777777" w:rsidR="00F95CBE" w:rsidRPr="00DE66DE" w:rsidRDefault="00F95CBE" w:rsidP="00F95CBE">
            <w:pPr>
              <w:jc w:val="both"/>
              <w:rPr>
                <w:b/>
                <w:sz w:val="20"/>
                <w:szCs w:val="20"/>
                <w:lang w:val="kk-KZ"/>
              </w:rPr>
            </w:pPr>
            <w:r w:rsidRPr="00DE66DE">
              <w:rPr>
                <w:b/>
                <w:sz w:val="20"/>
                <w:szCs w:val="20"/>
                <w:lang w:val="kk-KZ"/>
              </w:rPr>
              <w:t>Оқытушының жетекшілігімен білім алушының өзіндік жұмысы</w:t>
            </w:r>
          </w:p>
          <w:p w14:paraId="2DEE42CD" w14:textId="77777777" w:rsidR="00F95CBE" w:rsidRPr="00DE66DE" w:rsidRDefault="00F95CBE" w:rsidP="00F95CBE">
            <w:pPr>
              <w:rPr>
                <w:b/>
                <w:sz w:val="20"/>
                <w:szCs w:val="20"/>
              </w:rPr>
            </w:pPr>
            <w:r w:rsidRPr="00DE66DE">
              <w:rPr>
                <w:b/>
                <w:sz w:val="20"/>
                <w:szCs w:val="20"/>
              </w:rPr>
              <w:t>(</w:t>
            </w:r>
            <w:r w:rsidRPr="00DE66DE">
              <w:rPr>
                <w:b/>
                <w:sz w:val="20"/>
                <w:szCs w:val="20"/>
                <w:lang w:val="kk-KZ"/>
              </w:rPr>
              <w:t>ОБӨЖ</w:t>
            </w:r>
            <w:r w:rsidRPr="00DE66DE">
              <w:rPr>
                <w:b/>
                <w:sz w:val="20"/>
                <w:szCs w:val="20"/>
              </w:rPr>
              <w:t>)</w:t>
            </w:r>
          </w:p>
          <w:p w14:paraId="2FE7FD00" w14:textId="43EF6B55" w:rsidR="00594DE6" w:rsidRPr="0060742B" w:rsidRDefault="00594DE6" w:rsidP="00DB228F">
            <w:pPr>
              <w:ind w:left="310"/>
              <w:jc w:val="center"/>
              <w:rPr>
                <w:b/>
                <w:sz w:val="20"/>
                <w:szCs w:val="20"/>
              </w:rPr>
            </w:pPr>
          </w:p>
        </w:tc>
      </w:tr>
      <w:tr w:rsidR="00ED3511" w:rsidRPr="0060742B" w14:paraId="7839773D" w14:textId="77777777" w:rsidTr="00ED3511">
        <w:trPr>
          <w:trHeight w:val="265"/>
        </w:trPr>
        <w:tc>
          <w:tcPr>
            <w:tcW w:w="1872" w:type="dxa"/>
            <w:vMerge/>
            <w:tcBorders>
              <w:top w:val="single" w:sz="4" w:space="0" w:color="000000"/>
              <w:left w:val="single" w:sz="4" w:space="0" w:color="000000"/>
              <w:bottom w:val="single" w:sz="4" w:space="0" w:color="000000"/>
              <w:right w:val="single" w:sz="4" w:space="0" w:color="000000"/>
            </w:tcBorders>
            <w:shd w:val="clear" w:color="auto" w:fill="auto"/>
          </w:tcPr>
          <w:p w14:paraId="786A9869" w14:textId="77777777" w:rsidR="00ED3511" w:rsidRPr="0060742B" w:rsidRDefault="00ED3511" w:rsidP="00ED3511">
            <w:pPr>
              <w:widowControl w:val="0"/>
              <w:pBdr>
                <w:top w:val="nil"/>
                <w:left w:val="nil"/>
                <w:bottom w:val="nil"/>
                <w:right w:val="nil"/>
                <w:between w:val="nil"/>
              </w:pBdr>
              <w:spacing w:line="276" w:lineRule="auto"/>
              <w:rPr>
                <w:b/>
                <w:sz w:val="20"/>
                <w:szCs w:val="20"/>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14:paraId="2C65E942" w14:textId="77777777" w:rsidR="00ED3511" w:rsidRPr="0060742B" w:rsidRDefault="00ED3511" w:rsidP="00ED3511">
            <w:pPr>
              <w:widowControl w:val="0"/>
              <w:pBdr>
                <w:top w:val="nil"/>
                <w:left w:val="nil"/>
                <w:bottom w:val="nil"/>
                <w:right w:val="nil"/>
                <w:between w:val="nil"/>
              </w:pBdr>
              <w:spacing w:line="276" w:lineRule="auto"/>
              <w:rPr>
                <w:b/>
                <w:sz w:val="20"/>
                <w:szCs w:val="20"/>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14:paraId="5CB25F38" w14:textId="77777777" w:rsidR="00ED3511" w:rsidRPr="0060742B" w:rsidRDefault="00ED3511" w:rsidP="00ED3511">
            <w:pPr>
              <w:widowControl w:val="0"/>
              <w:pBdr>
                <w:top w:val="nil"/>
                <w:left w:val="nil"/>
                <w:bottom w:val="nil"/>
                <w:right w:val="nil"/>
                <w:between w:val="nil"/>
              </w:pBdr>
              <w:spacing w:line="276" w:lineRule="auto"/>
              <w:rPr>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1FBC3CE" w14:textId="4385C306" w:rsidR="00ED3511" w:rsidRPr="0060742B" w:rsidRDefault="00ED3511" w:rsidP="00ED3511">
            <w:pPr>
              <w:jc w:val="center"/>
              <w:rPr>
                <w:b/>
                <w:sz w:val="20"/>
                <w:szCs w:val="20"/>
              </w:rPr>
            </w:pPr>
            <w:r w:rsidRPr="00FA2848">
              <w:rPr>
                <w:b/>
                <w:sz w:val="20"/>
                <w:szCs w:val="20"/>
                <w:lang w:val="kk-KZ"/>
              </w:rPr>
              <w:t>Дәрістер (Д)</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72939538" w14:textId="387E6F89" w:rsidR="00ED3511" w:rsidRPr="0060742B" w:rsidRDefault="00ED3511" w:rsidP="00ED3511">
            <w:pPr>
              <w:jc w:val="center"/>
              <w:rPr>
                <w:b/>
                <w:sz w:val="20"/>
                <w:szCs w:val="20"/>
              </w:rPr>
            </w:pPr>
            <w:r w:rsidRPr="007D6FD0">
              <w:rPr>
                <w:b/>
                <w:color w:val="000000" w:themeColor="text1"/>
                <w:sz w:val="20"/>
                <w:szCs w:val="20"/>
                <w:lang w:val="kk-KZ"/>
              </w:rPr>
              <w:t>Семинар</w:t>
            </w:r>
            <w:r w:rsidRPr="007D6FD0">
              <w:rPr>
                <w:b/>
                <w:color w:val="000000" w:themeColor="text1"/>
                <w:sz w:val="20"/>
                <w:szCs w:val="20"/>
              </w:rPr>
              <w:t xml:space="preserve"> сабақтар </w:t>
            </w:r>
            <w:r w:rsidRPr="007D6FD0">
              <w:rPr>
                <w:b/>
                <w:color w:val="000000" w:themeColor="text1"/>
                <w:sz w:val="20"/>
                <w:szCs w:val="20"/>
                <w:lang w:val="kk-KZ"/>
              </w:rPr>
              <w:t>(СС)</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2D067F4" w14:textId="6F780F9E" w:rsidR="00ED3511" w:rsidRPr="0060742B" w:rsidRDefault="00ED3511" w:rsidP="00ED3511">
            <w:pPr>
              <w:jc w:val="center"/>
              <w:rPr>
                <w:b/>
                <w:sz w:val="20"/>
                <w:szCs w:val="20"/>
              </w:rPr>
            </w:pPr>
            <w:r w:rsidRPr="00FA2848">
              <w:rPr>
                <w:b/>
                <w:sz w:val="20"/>
                <w:szCs w:val="20"/>
              </w:rPr>
              <w:t>Зерт. с</w:t>
            </w:r>
            <w:r w:rsidRPr="00FA2848">
              <w:rPr>
                <w:b/>
                <w:sz w:val="20"/>
                <w:szCs w:val="20"/>
                <w:lang w:val="kk-KZ"/>
              </w:rPr>
              <w:t>абақтар</w:t>
            </w:r>
            <w:r w:rsidRPr="00FA2848">
              <w:rPr>
                <w:b/>
                <w:sz w:val="20"/>
                <w:szCs w:val="20"/>
              </w:rPr>
              <w:t xml:space="preserve"> (ЗС)</w:t>
            </w:r>
          </w:p>
        </w:tc>
        <w:tc>
          <w:tcPr>
            <w:tcW w:w="993"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030B09E" w14:textId="77777777" w:rsidR="00ED3511" w:rsidRPr="0060742B" w:rsidRDefault="00ED3511" w:rsidP="00ED3511">
            <w:pPr>
              <w:widowControl w:val="0"/>
              <w:pBdr>
                <w:top w:val="nil"/>
                <w:left w:val="nil"/>
                <w:bottom w:val="nil"/>
                <w:right w:val="nil"/>
                <w:between w:val="nil"/>
              </w:pBdr>
              <w:spacing w:line="276" w:lineRule="auto"/>
              <w:rPr>
                <w:b/>
                <w:sz w:val="20"/>
                <w:szCs w:val="20"/>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14:paraId="56F460FC" w14:textId="77777777" w:rsidR="00ED3511" w:rsidRPr="0060742B" w:rsidRDefault="00ED3511" w:rsidP="00ED3511">
            <w:pPr>
              <w:widowControl w:val="0"/>
              <w:pBdr>
                <w:top w:val="nil"/>
                <w:left w:val="nil"/>
                <w:bottom w:val="nil"/>
                <w:right w:val="nil"/>
                <w:between w:val="nil"/>
              </w:pBdr>
              <w:spacing w:line="276" w:lineRule="auto"/>
              <w:rPr>
                <w:b/>
                <w:sz w:val="20"/>
                <w:szCs w:val="20"/>
              </w:rPr>
            </w:pPr>
          </w:p>
        </w:tc>
      </w:tr>
      <w:tr w:rsidR="00594DE6" w:rsidRPr="0060742B" w14:paraId="00BCD71C" w14:textId="77777777" w:rsidTr="00ED3511">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4FA05B3E" w14:textId="4AE62FA6" w:rsidR="00594DE6" w:rsidRPr="00F95CBE" w:rsidRDefault="00F95CBE">
            <w:pPr>
              <w:jc w:val="center"/>
              <w:rPr>
                <w:sz w:val="20"/>
                <w:szCs w:val="20"/>
                <w:lang w:val="kk-KZ"/>
              </w:rPr>
            </w:pPr>
            <w:r>
              <w:rPr>
                <w:sz w:val="20"/>
                <w:szCs w:val="20"/>
                <w:lang w:val="kk-KZ"/>
              </w:rPr>
              <w:t>99255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5D92B92" w14:textId="7EDE75A8" w:rsidR="00594DE6" w:rsidRPr="0060742B" w:rsidRDefault="00F95CBE">
            <w:pPr>
              <w:rPr>
                <w:sz w:val="20"/>
                <w:szCs w:val="20"/>
              </w:rPr>
            </w:pPr>
            <w:r>
              <w:rPr>
                <w:bCs/>
                <w:sz w:val="20"/>
                <w:szCs w:val="20"/>
                <w:lang w:val="kk-KZ"/>
              </w:rPr>
              <w:t>Криминалистика және генетикалық</w:t>
            </w:r>
            <w:r w:rsidR="00721598" w:rsidRPr="0060742B">
              <w:rPr>
                <w:bCs/>
                <w:sz w:val="20"/>
                <w:szCs w:val="20"/>
              </w:rPr>
              <w:t xml:space="preserve"> сараптама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76955E9" w14:textId="56C406A5" w:rsidR="00594DE6" w:rsidRPr="00F95CBE" w:rsidRDefault="00F95CBE">
            <w:pPr>
              <w:jc w:val="center"/>
              <w:rPr>
                <w:sz w:val="20"/>
                <w:szCs w:val="20"/>
                <w:lang w:val="kk-KZ"/>
              </w:rPr>
            </w:pPr>
            <w:r>
              <w:rPr>
                <w:sz w:val="20"/>
                <w:szCs w:val="20"/>
                <w:lang w:val="kk-KZ"/>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F118543" w14:textId="77777777" w:rsidR="00594DE6" w:rsidRPr="00D012A1" w:rsidRDefault="00D012A1">
            <w:pPr>
              <w:jc w:val="center"/>
              <w:rPr>
                <w:sz w:val="20"/>
                <w:szCs w:val="20"/>
                <w:lang w:val="kk-KZ"/>
              </w:rPr>
            </w:pPr>
            <w:r>
              <w:rPr>
                <w:sz w:val="20"/>
                <w:szCs w:val="20"/>
                <w:lang w:val="kk-KZ"/>
              </w:rPr>
              <w:t>15</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0E324F55" w14:textId="43460CA8" w:rsidR="00594DE6" w:rsidRPr="00CE0FE0" w:rsidRDefault="00F95CBE">
            <w:pPr>
              <w:jc w:val="center"/>
              <w:rPr>
                <w:sz w:val="20"/>
                <w:szCs w:val="20"/>
                <w:lang w:val="kk-KZ"/>
              </w:rPr>
            </w:pPr>
            <w:r>
              <w:rPr>
                <w:sz w:val="20"/>
                <w:szCs w:val="20"/>
                <w:lang w:val="kk-KZ"/>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B1A2A40" w14:textId="0BB1C8F4" w:rsidR="00594DE6" w:rsidRPr="00CE0FE0" w:rsidRDefault="00F95CBE">
            <w:pPr>
              <w:jc w:val="center"/>
              <w:rPr>
                <w:sz w:val="20"/>
                <w:szCs w:val="20"/>
                <w:lang w:val="kk-KZ"/>
              </w:rPr>
            </w:pPr>
            <w:r>
              <w:rPr>
                <w:sz w:val="20"/>
                <w:szCs w:val="20"/>
                <w:lang w:val="kk-KZ"/>
              </w:rPr>
              <w:t>30</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14:paraId="75D39FD4" w14:textId="77777777" w:rsidR="00594DE6" w:rsidRPr="0060742B" w:rsidRDefault="006074B8">
            <w:pPr>
              <w:jc w:val="center"/>
              <w:rPr>
                <w:sz w:val="20"/>
                <w:szCs w:val="20"/>
                <w:lang w:val="en-US"/>
              </w:rPr>
            </w:pPr>
            <w:r w:rsidRPr="0060742B">
              <w:rPr>
                <w:sz w:val="20"/>
                <w:szCs w:val="20"/>
                <w:lang w:val="en-US"/>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2A78C43" w14:textId="77777777" w:rsidR="00594DE6" w:rsidRPr="0060742B" w:rsidRDefault="00A34354">
            <w:pPr>
              <w:jc w:val="center"/>
              <w:rPr>
                <w:sz w:val="20"/>
                <w:szCs w:val="20"/>
                <w:lang w:val="en-US"/>
              </w:rPr>
            </w:pPr>
            <w:r w:rsidRPr="0060742B">
              <w:rPr>
                <w:sz w:val="20"/>
                <w:szCs w:val="20"/>
                <w:lang w:val="en-US"/>
              </w:rPr>
              <w:t>7</w:t>
            </w:r>
          </w:p>
        </w:tc>
      </w:tr>
      <w:tr w:rsidR="00594DE6" w:rsidRPr="0060742B" w14:paraId="5C65F989" w14:textId="77777777" w:rsidTr="00E521F4">
        <w:tc>
          <w:tcPr>
            <w:tcW w:w="10377" w:type="dxa"/>
            <w:gridSpan w:val="10"/>
            <w:tcBorders>
              <w:top w:val="single" w:sz="4" w:space="0" w:color="000000"/>
              <w:left w:val="single" w:sz="4" w:space="0" w:color="000000"/>
              <w:bottom w:val="single" w:sz="4" w:space="0" w:color="000000"/>
              <w:right w:val="single" w:sz="4" w:space="0" w:color="000000"/>
            </w:tcBorders>
            <w:shd w:val="clear" w:color="auto" w:fill="auto"/>
          </w:tcPr>
          <w:p w14:paraId="67950ECF" w14:textId="479A2531" w:rsidR="00594DE6" w:rsidRPr="0060742B" w:rsidRDefault="00ED3511">
            <w:pPr>
              <w:jc w:val="center"/>
              <w:rPr>
                <w:b/>
                <w:sz w:val="20"/>
                <w:szCs w:val="20"/>
              </w:rPr>
            </w:pPr>
            <w:r w:rsidRPr="00CA6B87">
              <w:rPr>
                <w:b/>
                <w:sz w:val="20"/>
                <w:szCs w:val="20"/>
                <w:lang w:val="kk-KZ"/>
              </w:rPr>
              <w:t>ПӘН</w:t>
            </w:r>
            <w:r w:rsidRPr="00CA6B87">
              <w:rPr>
                <w:b/>
                <w:sz w:val="20"/>
                <w:szCs w:val="20"/>
              </w:rPr>
              <w:t xml:space="preserve"> ТУРАЛЫ АКАДЕМИЯЛЫҚ АҚПАРАТ</w:t>
            </w:r>
          </w:p>
        </w:tc>
      </w:tr>
      <w:tr w:rsidR="00ED3511" w:rsidRPr="0060742B" w14:paraId="6D0D1C2C" w14:textId="77777777" w:rsidTr="00ED3511">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4F22D602" w14:textId="34D740FB" w:rsidR="00ED3511" w:rsidRPr="0060742B" w:rsidRDefault="00ED3511" w:rsidP="00ED3511">
            <w:pPr>
              <w:pBdr>
                <w:top w:val="nil"/>
                <w:left w:val="nil"/>
                <w:bottom w:val="nil"/>
                <w:right w:val="nil"/>
                <w:between w:val="nil"/>
              </w:pBdr>
              <w:rPr>
                <w:b/>
                <w:color w:val="000000"/>
                <w:sz w:val="20"/>
                <w:szCs w:val="20"/>
              </w:rPr>
            </w:pPr>
            <w:r w:rsidRPr="000E0165">
              <w:rPr>
                <w:rFonts w:eastAsia="Arial"/>
                <w:b/>
                <w:sz w:val="20"/>
                <w:szCs w:val="20"/>
                <w:lang w:val="kk-KZ" w:eastAsia="ar-SA"/>
              </w:rPr>
              <w:t>Оқыту түрі</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0907B64" w14:textId="77777777" w:rsidR="00ED3511" w:rsidRPr="00B37085" w:rsidRDefault="00ED3511" w:rsidP="00ED3511">
            <w:pPr>
              <w:rPr>
                <w:b/>
                <w:sz w:val="20"/>
                <w:szCs w:val="20"/>
              </w:rPr>
            </w:pPr>
            <w:r w:rsidRPr="00B37085">
              <w:rPr>
                <w:b/>
                <w:sz w:val="20"/>
                <w:szCs w:val="20"/>
              </w:rPr>
              <w:t>Цикл</w:t>
            </w:r>
            <w:r w:rsidRPr="00B37085">
              <w:rPr>
                <w:b/>
                <w:sz w:val="20"/>
                <w:szCs w:val="20"/>
                <w:lang w:val="kk-KZ"/>
              </w:rPr>
              <w:t>ы</w:t>
            </w:r>
            <w:r w:rsidRPr="00B37085">
              <w:rPr>
                <w:b/>
                <w:sz w:val="20"/>
                <w:szCs w:val="20"/>
              </w:rPr>
              <w:t xml:space="preserve">, </w:t>
            </w:r>
          </w:p>
          <w:p w14:paraId="0678F162" w14:textId="61DA61CD" w:rsidR="00ED3511" w:rsidRPr="0060742B" w:rsidRDefault="00ED3511" w:rsidP="00ED3511">
            <w:pPr>
              <w:rPr>
                <w:b/>
                <w:sz w:val="20"/>
                <w:szCs w:val="20"/>
              </w:rPr>
            </w:pPr>
            <w:r w:rsidRPr="00B37085">
              <w:rPr>
                <w:b/>
                <w:sz w:val="20"/>
                <w:szCs w:val="20"/>
              </w:rPr>
              <w:t>компонент</w:t>
            </w:r>
            <w:r w:rsidRPr="00B37085">
              <w:rPr>
                <w:b/>
                <w:sz w:val="20"/>
                <w:szCs w:val="20"/>
                <w:lang w:val="kk-KZ"/>
              </w:rPr>
              <w:t>і</w:t>
            </w:r>
          </w:p>
        </w:tc>
        <w:tc>
          <w:tcPr>
            <w:tcW w:w="2836" w:type="dxa"/>
            <w:gridSpan w:val="3"/>
            <w:tcBorders>
              <w:top w:val="single" w:sz="4" w:space="0" w:color="000000"/>
              <w:left w:val="single" w:sz="4" w:space="0" w:color="000000"/>
              <w:bottom w:val="single" w:sz="4" w:space="0" w:color="000000"/>
              <w:right w:val="single" w:sz="4" w:space="0" w:color="000000"/>
            </w:tcBorders>
            <w:shd w:val="clear" w:color="auto" w:fill="auto"/>
          </w:tcPr>
          <w:p w14:paraId="68D0EA3B" w14:textId="5EF99E3E" w:rsidR="00ED3511" w:rsidRPr="0060742B" w:rsidRDefault="00ED3511" w:rsidP="00ED3511">
            <w:pPr>
              <w:jc w:val="center"/>
              <w:rPr>
                <w:b/>
                <w:sz w:val="20"/>
                <w:szCs w:val="20"/>
              </w:rPr>
            </w:pPr>
            <w:r w:rsidRPr="000E0165">
              <w:rPr>
                <w:b/>
                <w:sz w:val="20"/>
                <w:szCs w:val="20"/>
                <w:lang w:val="kk-KZ" w:eastAsia="ru-RU"/>
              </w:rPr>
              <w:t>Дәріс түрлері</w:t>
            </w:r>
          </w:p>
        </w:tc>
        <w:tc>
          <w:tcPr>
            <w:tcW w:w="2408" w:type="dxa"/>
            <w:gridSpan w:val="3"/>
            <w:tcBorders>
              <w:top w:val="single" w:sz="4" w:space="0" w:color="000000"/>
              <w:left w:val="single" w:sz="4" w:space="0" w:color="000000"/>
              <w:bottom w:val="single" w:sz="4" w:space="0" w:color="000000"/>
              <w:right w:val="single" w:sz="4" w:space="0" w:color="000000"/>
            </w:tcBorders>
            <w:shd w:val="clear" w:color="auto" w:fill="auto"/>
          </w:tcPr>
          <w:p w14:paraId="31B6CB07" w14:textId="79A23DA2" w:rsidR="00ED3511" w:rsidRPr="0060742B" w:rsidRDefault="00ED3511" w:rsidP="00ED3511">
            <w:pPr>
              <w:jc w:val="center"/>
              <w:rPr>
                <w:b/>
                <w:sz w:val="20"/>
                <w:szCs w:val="20"/>
              </w:rPr>
            </w:pPr>
            <w:r w:rsidRPr="000E0165">
              <w:rPr>
                <w:b/>
                <w:sz w:val="20"/>
                <w:szCs w:val="20"/>
                <w:lang w:val="kk-KZ" w:eastAsia="ru-RU"/>
              </w:rPr>
              <w:t>Зертханалық сабақтардың түрлері</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4C978D1B" w14:textId="4B71B0B1" w:rsidR="00ED3511" w:rsidRPr="0060742B" w:rsidRDefault="00ED3511" w:rsidP="00ED3511">
            <w:pPr>
              <w:jc w:val="center"/>
              <w:rPr>
                <w:b/>
                <w:sz w:val="20"/>
                <w:szCs w:val="20"/>
              </w:rPr>
            </w:pPr>
            <w:r w:rsidRPr="00B37085">
              <w:rPr>
                <w:b/>
                <w:sz w:val="20"/>
                <w:szCs w:val="20"/>
                <w:lang w:val="kk-KZ"/>
              </w:rPr>
              <w:t>Қорытынды бақылаудың түрі мен платфомасы</w:t>
            </w:r>
          </w:p>
        </w:tc>
      </w:tr>
      <w:tr w:rsidR="00ED3511" w:rsidRPr="0060742B" w14:paraId="5833F8BA" w14:textId="77777777" w:rsidTr="00ED3511">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2AFEBC3F" w14:textId="77777777" w:rsidR="00ED3511" w:rsidRPr="0060742B" w:rsidRDefault="00ED3511" w:rsidP="00ED3511">
            <w:pPr>
              <w:pStyle w:val="TableParagraph"/>
              <w:spacing w:line="223" w:lineRule="exact"/>
              <w:jc w:val="both"/>
              <w:rPr>
                <w:sz w:val="20"/>
                <w:szCs w:val="20"/>
              </w:rPr>
            </w:pPr>
            <w:r w:rsidRPr="0060742B">
              <w:rPr>
                <w:sz w:val="20"/>
                <w:szCs w:val="20"/>
                <w:lang w:val="en-US"/>
              </w:rPr>
              <w:t xml:space="preserve">Offline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98884E5" w14:textId="13E3213D" w:rsidR="00ED3511" w:rsidRPr="0060742B" w:rsidRDefault="00ED3511" w:rsidP="00ED3511">
            <w:pPr>
              <w:pStyle w:val="TableParagraph"/>
              <w:spacing w:line="223" w:lineRule="exact"/>
              <w:jc w:val="both"/>
              <w:rPr>
                <w:sz w:val="20"/>
                <w:szCs w:val="20"/>
              </w:rPr>
            </w:pPr>
            <w:r>
              <w:rPr>
                <w:sz w:val="20"/>
                <w:szCs w:val="20"/>
              </w:rPr>
              <w:t>БП, ТК</w:t>
            </w:r>
          </w:p>
        </w:tc>
        <w:tc>
          <w:tcPr>
            <w:tcW w:w="2836" w:type="dxa"/>
            <w:gridSpan w:val="3"/>
            <w:tcBorders>
              <w:top w:val="single" w:sz="4" w:space="0" w:color="000000"/>
              <w:left w:val="single" w:sz="4" w:space="0" w:color="000000"/>
              <w:bottom w:val="single" w:sz="4" w:space="0" w:color="000000"/>
              <w:right w:val="single" w:sz="4" w:space="0" w:color="000000"/>
            </w:tcBorders>
            <w:shd w:val="clear" w:color="auto" w:fill="auto"/>
          </w:tcPr>
          <w:p w14:paraId="555F0E05" w14:textId="6F48A658" w:rsidR="00ED3511" w:rsidRPr="0060742B" w:rsidRDefault="00ED3511" w:rsidP="00ED3511">
            <w:pPr>
              <w:pStyle w:val="TableParagraph"/>
              <w:ind w:left="31" w:right="28"/>
              <w:jc w:val="both"/>
              <w:rPr>
                <w:sz w:val="20"/>
                <w:szCs w:val="20"/>
              </w:rPr>
            </w:pPr>
            <w:r w:rsidRPr="000E0165">
              <w:rPr>
                <w:color w:val="000000"/>
                <w:sz w:val="20"/>
                <w:szCs w:val="20"/>
              </w:rPr>
              <w:t>аналитикалық дәріс, слайд жасау және талдау</w:t>
            </w:r>
          </w:p>
        </w:tc>
        <w:tc>
          <w:tcPr>
            <w:tcW w:w="2408" w:type="dxa"/>
            <w:gridSpan w:val="3"/>
            <w:tcBorders>
              <w:top w:val="single" w:sz="4" w:space="0" w:color="000000"/>
              <w:left w:val="single" w:sz="4" w:space="0" w:color="000000"/>
              <w:bottom w:val="single" w:sz="4" w:space="0" w:color="000000"/>
              <w:right w:val="single" w:sz="4" w:space="0" w:color="000000"/>
            </w:tcBorders>
            <w:shd w:val="clear" w:color="auto" w:fill="auto"/>
          </w:tcPr>
          <w:p w14:paraId="33662EB3" w14:textId="77777777" w:rsidR="00ED3511" w:rsidRPr="00ED3511" w:rsidRDefault="00ED3511" w:rsidP="00ED3511">
            <w:pPr>
              <w:autoSpaceDE w:val="0"/>
              <w:autoSpaceDN w:val="0"/>
              <w:adjustRightInd w:val="0"/>
              <w:jc w:val="center"/>
              <w:rPr>
                <w:rFonts w:eastAsia="Calibri"/>
                <w:color w:val="000000"/>
                <w:sz w:val="20"/>
                <w:szCs w:val="20"/>
                <w:lang w:val="kk-KZ"/>
              </w:rPr>
            </w:pPr>
            <w:r w:rsidRPr="00ED3511">
              <w:rPr>
                <w:color w:val="000000"/>
                <w:sz w:val="20"/>
                <w:szCs w:val="20"/>
                <w:lang w:val="kk-KZ"/>
              </w:rPr>
              <w:t xml:space="preserve">міндеттерді шешу, </w:t>
            </w:r>
            <w:r>
              <w:rPr>
                <w:color w:val="000000"/>
                <w:sz w:val="20"/>
                <w:szCs w:val="20"/>
                <w:lang w:val="kk-KZ"/>
              </w:rPr>
              <w:t>есеп шығару</w:t>
            </w:r>
            <w:r w:rsidRPr="00ED3511">
              <w:rPr>
                <w:color w:val="000000"/>
                <w:sz w:val="20"/>
                <w:szCs w:val="20"/>
                <w:lang w:val="kk-KZ"/>
              </w:rPr>
              <w:t>,</w:t>
            </w:r>
          </w:p>
          <w:p w14:paraId="3AA9C4F0" w14:textId="721A486A" w:rsidR="00ED3511" w:rsidRPr="0060742B" w:rsidRDefault="00ED3511" w:rsidP="00ED3511">
            <w:pPr>
              <w:pStyle w:val="TableParagraph"/>
              <w:ind w:left="0"/>
              <w:jc w:val="center"/>
              <w:rPr>
                <w:sz w:val="20"/>
                <w:szCs w:val="20"/>
              </w:rPr>
            </w:pPr>
            <w:r w:rsidRPr="000E0165">
              <w:rPr>
                <w:color w:val="000000"/>
                <w:sz w:val="20"/>
                <w:szCs w:val="20"/>
              </w:rPr>
              <w:t>тапсырмалар орындау</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1DF4ECFA" w14:textId="77777777" w:rsidR="00ED3511" w:rsidRPr="0060742B" w:rsidRDefault="00ED3511" w:rsidP="00ED3511">
            <w:pPr>
              <w:pStyle w:val="TableParagraph"/>
              <w:spacing w:line="223" w:lineRule="exact"/>
              <w:ind w:left="0" w:right="1"/>
              <w:jc w:val="center"/>
              <w:rPr>
                <w:sz w:val="20"/>
                <w:szCs w:val="20"/>
                <w:lang w:val="ru-RU"/>
              </w:rPr>
            </w:pPr>
            <w:r w:rsidRPr="0060742B">
              <w:rPr>
                <w:sz w:val="20"/>
                <w:szCs w:val="20"/>
              </w:rPr>
              <w:t>Универ жүйесінде жазбаша</w:t>
            </w:r>
          </w:p>
        </w:tc>
      </w:tr>
      <w:tr w:rsidR="00ED3511" w:rsidRPr="0060742B" w14:paraId="27152CF8" w14:textId="77777777" w:rsidTr="00523F01">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5CD9E377" w14:textId="390FB1FC" w:rsidR="00ED3511" w:rsidRPr="00433DC4" w:rsidRDefault="00ED3511" w:rsidP="00ED3511">
            <w:pPr>
              <w:pStyle w:val="afd"/>
              <w:rPr>
                <w:sz w:val="20"/>
                <w:szCs w:val="20"/>
                <w:lang w:val="en-US"/>
              </w:rPr>
            </w:pPr>
            <w:r w:rsidRPr="000E0165">
              <w:rPr>
                <w:b/>
                <w:sz w:val="20"/>
                <w:szCs w:val="20"/>
                <w:lang w:val="kk-KZ" w:eastAsia="ru-RU"/>
              </w:rPr>
              <w:t>Дәріскер</w:t>
            </w:r>
          </w:p>
        </w:tc>
        <w:tc>
          <w:tcPr>
            <w:tcW w:w="8505" w:type="dxa"/>
            <w:gridSpan w:val="9"/>
            <w:tcBorders>
              <w:top w:val="single" w:sz="4" w:space="0" w:color="000000"/>
              <w:left w:val="single" w:sz="4" w:space="0" w:color="000000"/>
              <w:bottom w:val="single" w:sz="4" w:space="0" w:color="000000"/>
              <w:right w:val="single" w:sz="4" w:space="0" w:color="000000"/>
            </w:tcBorders>
            <w:shd w:val="clear" w:color="auto" w:fill="auto"/>
          </w:tcPr>
          <w:p w14:paraId="2DF83BA6" w14:textId="71BA6A69" w:rsidR="00ED3511" w:rsidRPr="0060742B" w:rsidRDefault="00ED3511" w:rsidP="00ED3511">
            <w:pPr>
              <w:pStyle w:val="afd"/>
              <w:rPr>
                <w:sz w:val="20"/>
                <w:szCs w:val="20"/>
              </w:rPr>
            </w:pPr>
            <w:r w:rsidRPr="000E0165">
              <w:rPr>
                <w:sz w:val="20"/>
                <w:szCs w:val="20"/>
                <w:lang w:val="kk-KZ"/>
              </w:rPr>
              <w:t>Жунусбаева Жазира Қабылқызы, биология ғылымдарының кандидаты</w:t>
            </w:r>
          </w:p>
        </w:tc>
      </w:tr>
      <w:tr w:rsidR="00ED3511" w:rsidRPr="0060742B" w14:paraId="6F6EEBA9" w14:textId="77777777" w:rsidTr="008503F7">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726ADB84" w14:textId="37F54665" w:rsidR="00ED3511" w:rsidRPr="00433DC4" w:rsidRDefault="00ED3511" w:rsidP="00ED3511">
            <w:pPr>
              <w:pStyle w:val="afd"/>
              <w:rPr>
                <w:sz w:val="20"/>
                <w:szCs w:val="20"/>
              </w:rPr>
            </w:pPr>
            <w:r w:rsidRPr="000E0165">
              <w:rPr>
                <w:b/>
                <w:sz w:val="20"/>
                <w:szCs w:val="20"/>
                <w:lang w:val="en-US" w:eastAsia="ru-RU"/>
              </w:rPr>
              <w:t>e-mail</w:t>
            </w:r>
          </w:p>
        </w:tc>
        <w:tc>
          <w:tcPr>
            <w:tcW w:w="8505" w:type="dxa"/>
            <w:gridSpan w:val="9"/>
            <w:tcBorders>
              <w:top w:val="single" w:sz="4" w:space="0" w:color="000000"/>
              <w:left w:val="single" w:sz="4" w:space="0" w:color="000000"/>
              <w:bottom w:val="single" w:sz="4" w:space="0" w:color="000000"/>
              <w:right w:val="single" w:sz="4" w:space="0" w:color="000000"/>
            </w:tcBorders>
            <w:shd w:val="clear" w:color="auto" w:fill="auto"/>
          </w:tcPr>
          <w:p w14:paraId="0874445A" w14:textId="3252EF8A" w:rsidR="00ED3511" w:rsidRPr="0060742B" w:rsidRDefault="0076457F" w:rsidP="00ED3511">
            <w:pPr>
              <w:pStyle w:val="afd"/>
              <w:rPr>
                <w:sz w:val="20"/>
                <w:szCs w:val="20"/>
              </w:rPr>
            </w:pPr>
            <w:hyperlink r:id="rId8" w:history="1">
              <w:r w:rsidR="00ED3511" w:rsidRPr="000F7BB7">
                <w:rPr>
                  <w:rStyle w:val="af8"/>
                  <w:rFonts w:eastAsia="Calibri"/>
                  <w:sz w:val="20"/>
                  <w:szCs w:val="20"/>
                  <w:lang w:val="en-US"/>
                </w:rPr>
                <w:t>z</w:t>
              </w:r>
              <w:r w:rsidR="00ED3511" w:rsidRPr="000F7BB7">
                <w:rPr>
                  <w:rStyle w:val="af8"/>
                  <w:rFonts w:eastAsia="Calibri"/>
                  <w:sz w:val="20"/>
                  <w:szCs w:val="20"/>
                  <w:lang w:val="kk-KZ"/>
                </w:rPr>
                <w:t>hazi</w:t>
              </w:r>
              <w:r w:rsidR="00ED3511" w:rsidRPr="000F7BB7">
                <w:rPr>
                  <w:rStyle w:val="af8"/>
                  <w:rFonts w:eastAsia="Calibri"/>
                  <w:sz w:val="20"/>
                  <w:szCs w:val="20"/>
                  <w:lang w:val="en-US"/>
                </w:rPr>
                <w:t>ra</w:t>
              </w:r>
              <w:r w:rsidR="00ED3511" w:rsidRPr="000F7BB7">
                <w:rPr>
                  <w:rStyle w:val="af8"/>
                  <w:rFonts w:eastAsia="Calibri"/>
                  <w:sz w:val="20"/>
                  <w:szCs w:val="20"/>
                </w:rPr>
                <w:t>.</w:t>
              </w:r>
              <w:r w:rsidR="00ED3511" w:rsidRPr="000F7BB7">
                <w:rPr>
                  <w:rStyle w:val="af8"/>
                  <w:rFonts w:eastAsia="Calibri"/>
                  <w:sz w:val="20"/>
                  <w:szCs w:val="20"/>
                  <w:lang w:val="en-US"/>
                </w:rPr>
                <w:t>zhunusbayeva</w:t>
              </w:r>
              <w:r w:rsidR="00ED3511" w:rsidRPr="000F7BB7">
                <w:rPr>
                  <w:rStyle w:val="af8"/>
                  <w:rFonts w:eastAsia="Calibri"/>
                  <w:sz w:val="20"/>
                  <w:szCs w:val="20"/>
                  <w:lang w:val="kk-KZ"/>
                </w:rPr>
                <w:t>@</w:t>
              </w:r>
              <w:r w:rsidR="00ED3511" w:rsidRPr="000F7BB7">
                <w:rPr>
                  <w:rStyle w:val="af8"/>
                  <w:rFonts w:eastAsia="Calibri"/>
                  <w:sz w:val="20"/>
                  <w:szCs w:val="20"/>
                  <w:lang w:val="en-US"/>
                </w:rPr>
                <w:t>kaznu</w:t>
              </w:r>
              <w:r w:rsidR="00ED3511" w:rsidRPr="000F7BB7">
                <w:rPr>
                  <w:rStyle w:val="af8"/>
                  <w:rFonts w:eastAsia="Calibri"/>
                  <w:sz w:val="20"/>
                  <w:szCs w:val="20"/>
                </w:rPr>
                <w:t>.</w:t>
              </w:r>
              <w:r w:rsidR="00ED3511" w:rsidRPr="000F7BB7">
                <w:rPr>
                  <w:rStyle w:val="af8"/>
                  <w:rFonts w:eastAsia="Calibri"/>
                  <w:sz w:val="20"/>
                  <w:szCs w:val="20"/>
                  <w:lang w:val="en-US"/>
                </w:rPr>
                <w:t>kz</w:t>
              </w:r>
            </w:hyperlink>
          </w:p>
        </w:tc>
      </w:tr>
      <w:tr w:rsidR="00ED3511" w:rsidRPr="0060742B" w14:paraId="668B3F4C" w14:textId="77777777" w:rsidTr="00433DC4">
        <w:trPr>
          <w:trHeight w:val="346"/>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0D53B0BA" w14:textId="2DA1BE5C" w:rsidR="00ED3511" w:rsidRPr="00433DC4" w:rsidRDefault="00ED3511" w:rsidP="00ED3511">
            <w:pPr>
              <w:pStyle w:val="afd"/>
              <w:rPr>
                <w:sz w:val="20"/>
                <w:szCs w:val="20"/>
                <w:lang w:val="kk-KZ"/>
              </w:rPr>
            </w:pPr>
            <w:r w:rsidRPr="000E0165">
              <w:rPr>
                <w:b/>
                <w:sz w:val="20"/>
                <w:szCs w:val="20"/>
                <w:lang w:eastAsia="ru-RU"/>
              </w:rPr>
              <w:t>Телефондары</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14:paraId="5EAF8CA3" w14:textId="64298451" w:rsidR="00ED3511" w:rsidRPr="00433DC4" w:rsidRDefault="00ED3511" w:rsidP="00ED3511">
            <w:pPr>
              <w:pStyle w:val="afd"/>
              <w:rPr>
                <w:sz w:val="20"/>
                <w:szCs w:val="20"/>
              </w:rPr>
            </w:pPr>
            <w:r w:rsidRPr="000E0165">
              <w:rPr>
                <w:sz w:val="20"/>
                <w:szCs w:val="20"/>
                <w:lang w:val="kk-KZ"/>
              </w:rPr>
              <w:t>377-33-34 (</w:t>
            </w:r>
            <w:r w:rsidRPr="000E0165">
              <w:rPr>
                <w:sz w:val="20"/>
                <w:szCs w:val="20"/>
                <w:lang w:val="en-US"/>
              </w:rPr>
              <w:t>19-72</w:t>
            </w:r>
            <w:r w:rsidRPr="000E0165">
              <w:rPr>
                <w:sz w:val="20"/>
                <w:szCs w:val="20"/>
                <w:lang w:val="kk-KZ"/>
              </w:rPr>
              <w:t>)</w:t>
            </w:r>
          </w:p>
        </w:tc>
        <w:tc>
          <w:tcPr>
            <w:tcW w:w="1843" w:type="dxa"/>
            <w:gridSpan w:val="2"/>
            <w:vMerge w:val="restart"/>
            <w:tcBorders>
              <w:top w:val="single" w:sz="4" w:space="0" w:color="000000"/>
              <w:left w:val="single" w:sz="4" w:space="0" w:color="000000"/>
              <w:right w:val="single" w:sz="4" w:space="0" w:color="000000"/>
            </w:tcBorders>
            <w:shd w:val="clear" w:color="auto" w:fill="auto"/>
          </w:tcPr>
          <w:p w14:paraId="0FB3247B" w14:textId="77777777" w:rsidR="00ED3511" w:rsidRPr="0060742B" w:rsidRDefault="00ED3511" w:rsidP="00ED3511">
            <w:pPr>
              <w:jc w:val="center"/>
              <w:rPr>
                <w:sz w:val="20"/>
                <w:szCs w:val="20"/>
              </w:rPr>
            </w:pPr>
          </w:p>
        </w:tc>
      </w:tr>
      <w:tr w:rsidR="00ED3511" w:rsidRPr="0060742B" w14:paraId="350CA830" w14:textId="77777777"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070844CB" w14:textId="71945A8D" w:rsidR="00ED3511" w:rsidRPr="00433DC4" w:rsidRDefault="00ED3511" w:rsidP="00ED3511">
            <w:pPr>
              <w:pStyle w:val="afd"/>
              <w:rPr>
                <w:sz w:val="20"/>
                <w:szCs w:val="20"/>
                <w:lang w:val="kk-KZ"/>
              </w:rPr>
            </w:pPr>
            <w:r w:rsidRPr="000E0165">
              <w:rPr>
                <w:b/>
                <w:sz w:val="20"/>
                <w:szCs w:val="20"/>
                <w:lang w:val="kk-KZ"/>
              </w:rPr>
              <w:t>Ассистент</w:t>
            </w:r>
            <w:r w:rsidRPr="000E0165">
              <w:rPr>
                <w:b/>
                <w:sz w:val="20"/>
                <w:szCs w:val="20"/>
              </w:rPr>
              <w:t>(</w:t>
            </w:r>
            <w:r w:rsidRPr="000E0165">
              <w:rPr>
                <w:b/>
                <w:sz w:val="20"/>
                <w:szCs w:val="20"/>
                <w:lang w:val="kk-KZ"/>
              </w:rPr>
              <w:t>тер)</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14:paraId="6343CEB9" w14:textId="5F9282B9" w:rsidR="00ED3511" w:rsidRPr="00433DC4" w:rsidRDefault="00ED3511" w:rsidP="00ED3511">
            <w:pPr>
              <w:pStyle w:val="afd"/>
              <w:rPr>
                <w:sz w:val="20"/>
                <w:szCs w:val="20"/>
                <w:lang w:val="en-US"/>
              </w:rPr>
            </w:pPr>
            <w:r w:rsidRPr="000E0165">
              <w:rPr>
                <w:sz w:val="20"/>
                <w:szCs w:val="20"/>
                <w:lang w:val="kk-KZ" w:eastAsia="ru-RU"/>
              </w:rPr>
              <w:t>Сербаева Акерке Дүйсенбековна</w:t>
            </w:r>
          </w:p>
        </w:tc>
        <w:tc>
          <w:tcPr>
            <w:tcW w:w="1843" w:type="dxa"/>
            <w:gridSpan w:val="2"/>
            <w:vMerge/>
            <w:tcBorders>
              <w:left w:val="single" w:sz="4" w:space="0" w:color="000000"/>
              <w:right w:val="single" w:sz="4" w:space="0" w:color="000000"/>
            </w:tcBorders>
            <w:shd w:val="clear" w:color="auto" w:fill="auto"/>
          </w:tcPr>
          <w:p w14:paraId="3B5E8B24" w14:textId="77777777" w:rsidR="00ED3511" w:rsidRPr="0060742B" w:rsidRDefault="00ED3511" w:rsidP="00ED3511">
            <w:pPr>
              <w:widowControl w:val="0"/>
              <w:pBdr>
                <w:top w:val="nil"/>
                <w:left w:val="nil"/>
                <w:bottom w:val="nil"/>
                <w:right w:val="nil"/>
                <w:between w:val="nil"/>
              </w:pBdr>
              <w:spacing w:line="276" w:lineRule="auto"/>
              <w:rPr>
                <w:sz w:val="20"/>
                <w:szCs w:val="20"/>
              </w:rPr>
            </w:pPr>
          </w:p>
        </w:tc>
      </w:tr>
      <w:tr w:rsidR="00ED3511" w:rsidRPr="0060742B" w14:paraId="48D0EF8B" w14:textId="77777777"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419D178C" w14:textId="31DF28AD" w:rsidR="00ED3511" w:rsidRPr="00433DC4" w:rsidRDefault="00ED3511" w:rsidP="00ED3511">
            <w:pPr>
              <w:pStyle w:val="afd"/>
              <w:rPr>
                <w:sz w:val="20"/>
                <w:szCs w:val="20"/>
              </w:rPr>
            </w:pPr>
            <w:r w:rsidRPr="000E0165">
              <w:rPr>
                <w:b/>
                <w:sz w:val="20"/>
                <w:szCs w:val="20"/>
              </w:rPr>
              <w:t>e-mail</w:t>
            </w:r>
            <w:r w:rsidRPr="000E0165">
              <w:rPr>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14:paraId="429D3518" w14:textId="7ABE6357" w:rsidR="00ED3511" w:rsidRPr="00433DC4" w:rsidRDefault="00ED3511" w:rsidP="00ED3511">
            <w:pPr>
              <w:pStyle w:val="afd"/>
              <w:rPr>
                <w:sz w:val="20"/>
                <w:szCs w:val="20"/>
                <w:lang w:val="en-US"/>
              </w:rPr>
            </w:pPr>
            <w:r w:rsidRPr="000E0165">
              <w:rPr>
                <w:sz w:val="20"/>
                <w:szCs w:val="20"/>
                <w:lang w:val="en-US" w:eastAsia="ru-RU"/>
              </w:rPr>
              <w:t>serbaeva.akerke@gmail.com</w:t>
            </w:r>
          </w:p>
        </w:tc>
        <w:tc>
          <w:tcPr>
            <w:tcW w:w="1843" w:type="dxa"/>
            <w:gridSpan w:val="2"/>
            <w:vMerge/>
            <w:tcBorders>
              <w:left w:val="single" w:sz="4" w:space="0" w:color="000000"/>
              <w:right w:val="single" w:sz="4" w:space="0" w:color="000000"/>
            </w:tcBorders>
            <w:shd w:val="clear" w:color="auto" w:fill="auto"/>
          </w:tcPr>
          <w:p w14:paraId="240AAE64" w14:textId="77777777" w:rsidR="00ED3511" w:rsidRPr="0060742B" w:rsidRDefault="00ED3511" w:rsidP="00ED3511">
            <w:pPr>
              <w:widowControl w:val="0"/>
              <w:pBdr>
                <w:top w:val="nil"/>
                <w:left w:val="nil"/>
                <w:bottom w:val="nil"/>
                <w:right w:val="nil"/>
                <w:between w:val="nil"/>
              </w:pBdr>
              <w:spacing w:line="276" w:lineRule="auto"/>
              <w:rPr>
                <w:sz w:val="20"/>
                <w:szCs w:val="20"/>
              </w:rPr>
            </w:pPr>
          </w:p>
        </w:tc>
      </w:tr>
      <w:tr w:rsidR="00ED3511" w:rsidRPr="0060742B" w14:paraId="6DC32BD8" w14:textId="77777777"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128290B3" w14:textId="19569BE2" w:rsidR="00ED3511" w:rsidRPr="00433DC4" w:rsidRDefault="00ED3511" w:rsidP="00ED3511">
            <w:pPr>
              <w:pStyle w:val="afd"/>
              <w:rPr>
                <w:sz w:val="20"/>
                <w:szCs w:val="20"/>
                <w:lang w:val="kk-KZ"/>
              </w:rPr>
            </w:pPr>
            <w:r w:rsidRPr="000E0165">
              <w:rPr>
                <w:b/>
                <w:sz w:val="20"/>
                <w:szCs w:val="20"/>
              </w:rPr>
              <w:t>Телефон (дары)</w:t>
            </w:r>
            <w:r w:rsidRPr="000E0165">
              <w:rPr>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14:paraId="35F5D767" w14:textId="5ED46181" w:rsidR="00ED3511" w:rsidRPr="00433DC4" w:rsidRDefault="00ED3511" w:rsidP="00ED3511">
            <w:pPr>
              <w:pStyle w:val="afd"/>
              <w:rPr>
                <w:sz w:val="20"/>
                <w:szCs w:val="20"/>
              </w:rPr>
            </w:pPr>
            <w:r w:rsidRPr="000E0165">
              <w:rPr>
                <w:sz w:val="20"/>
                <w:szCs w:val="20"/>
                <w:lang w:val="kk-KZ" w:eastAsia="ru-RU"/>
              </w:rPr>
              <w:t>+77023732848</w:t>
            </w:r>
          </w:p>
        </w:tc>
        <w:tc>
          <w:tcPr>
            <w:tcW w:w="1843" w:type="dxa"/>
            <w:gridSpan w:val="2"/>
            <w:vMerge/>
            <w:tcBorders>
              <w:left w:val="single" w:sz="4" w:space="0" w:color="000000"/>
              <w:right w:val="single" w:sz="4" w:space="0" w:color="000000"/>
            </w:tcBorders>
            <w:shd w:val="clear" w:color="auto" w:fill="auto"/>
          </w:tcPr>
          <w:p w14:paraId="335562FC" w14:textId="77777777" w:rsidR="00ED3511" w:rsidRPr="0060742B" w:rsidRDefault="00ED3511" w:rsidP="00ED3511">
            <w:pPr>
              <w:widowControl w:val="0"/>
              <w:pBdr>
                <w:top w:val="nil"/>
                <w:left w:val="nil"/>
                <w:bottom w:val="nil"/>
                <w:right w:val="nil"/>
                <w:between w:val="nil"/>
              </w:pBdr>
              <w:spacing w:line="276" w:lineRule="auto"/>
              <w:rPr>
                <w:sz w:val="20"/>
                <w:szCs w:val="20"/>
              </w:rPr>
            </w:pPr>
          </w:p>
        </w:tc>
      </w:tr>
    </w:tbl>
    <w:p w14:paraId="7375F68D" w14:textId="19A5E4D1" w:rsidR="00594DE6" w:rsidRPr="0060742B" w:rsidRDefault="00ED3511" w:rsidP="009B4ACE">
      <w:pPr>
        <w:widowControl w:val="0"/>
        <w:pBdr>
          <w:top w:val="nil"/>
          <w:left w:val="nil"/>
          <w:bottom w:val="nil"/>
          <w:right w:val="nil"/>
          <w:between w:val="nil"/>
        </w:pBdr>
        <w:spacing w:line="276" w:lineRule="auto"/>
        <w:jc w:val="center"/>
        <w:rPr>
          <w:sz w:val="20"/>
          <w:szCs w:val="20"/>
        </w:rPr>
      </w:pPr>
      <w:r w:rsidRPr="00B37085">
        <w:rPr>
          <w:b/>
          <w:sz w:val="20"/>
          <w:szCs w:val="20"/>
          <w:lang w:val="kk-KZ"/>
        </w:rPr>
        <w:t>ПӘН</w:t>
      </w:r>
      <w:r w:rsidRPr="00B37085">
        <w:rPr>
          <w:b/>
          <w:sz w:val="20"/>
          <w:szCs w:val="20"/>
        </w:rPr>
        <w:t>Н</w:t>
      </w:r>
      <w:r w:rsidRPr="00B37085">
        <w:rPr>
          <w:b/>
          <w:sz w:val="20"/>
          <w:szCs w:val="20"/>
          <w:lang w:val="kk-KZ"/>
        </w:rPr>
        <w:t>І</w:t>
      </w:r>
      <w:r w:rsidRPr="00B37085">
        <w:rPr>
          <w:b/>
          <w:sz w:val="20"/>
          <w:szCs w:val="20"/>
        </w:rPr>
        <w:t>Ң АКАДЕМИЯЛЫҚ ПРЕЗЕНТАЦИЯСЫ</w:t>
      </w:r>
    </w:p>
    <w:tbl>
      <w:tblPr>
        <w:tblStyle w:val="a7"/>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2"/>
        <w:gridCol w:w="3827"/>
        <w:gridCol w:w="4678"/>
      </w:tblGrid>
      <w:tr w:rsidR="0026149A" w:rsidRPr="0060742B" w14:paraId="04BE16BE" w14:textId="77777777" w:rsidTr="00E521F4">
        <w:tc>
          <w:tcPr>
            <w:tcW w:w="1872" w:type="dxa"/>
            <w:shd w:val="clear" w:color="auto" w:fill="auto"/>
          </w:tcPr>
          <w:p w14:paraId="0F806D72" w14:textId="77777777" w:rsidR="0026149A" w:rsidRPr="0060742B" w:rsidRDefault="0026149A" w:rsidP="0026149A">
            <w:pPr>
              <w:jc w:val="center"/>
              <w:rPr>
                <w:b/>
                <w:sz w:val="20"/>
                <w:szCs w:val="20"/>
              </w:rPr>
            </w:pPr>
            <w:r w:rsidRPr="0060742B">
              <w:rPr>
                <w:b/>
                <w:sz w:val="20"/>
                <w:szCs w:val="20"/>
              </w:rPr>
              <w:t>Пәннің</w:t>
            </w:r>
            <w:r w:rsidRPr="0060742B">
              <w:rPr>
                <w:b/>
                <w:sz w:val="20"/>
                <w:szCs w:val="20"/>
                <w:lang w:val="kk-KZ"/>
              </w:rPr>
              <w:t xml:space="preserve"> </w:t>
            </w:r>
            <w:r w:rsidRPr="0060742B">
              <w:rPr>
                <w:b/>
                <w:sz w:val="20"/>
                <w:szCs w:val="20"/>
              </w:rPr>
              <w:t>мақсаты</w:t>
            </w:r>
          </w:p>
        </w:tc>
        <w:tc>
          <w:tcPr>
            <w:tcW w:w="3827" w:type="dxa"/>
            <w:shd w:val="clear" w:color="auto" w:fill="auto"/>
          </w:tcPr>
          <w:p w14:paraId="17383E22" w14:textId="77777777" w:rsidR="0026149A" w:rsidRPr="000E0165" w:rsidRDefault="0026149A" w:rsidP="0026149A">
            <w:pPr>
              <w:jc w:val="center"/>
              <w:rPr>
                <w:b/>
                <w:sz w:val="20"/>
                <w:szCs w:val="20"/>
                <w:lang w:val="kk-KZ" w:eastAsia="ru-RU"/>
              </w:rPr>
            </w:pPr>
            <w:r w:rsidRPr="000E0165">
              <w:rPr>
                <w:b/>
                <w:sz w:val="20"/>
                <w:szCs w:val="20"/>
                <w:lang w:val="kk-KZ" w:eastAsia="ru-RU"/>
              </w:rPr>
              <w:t>Оқытудың күтілетін нәтижелері  (ОН)</w:t>
            </w:r>
          </w:p>
          <w:p w14:paraId="311EAC92" w14:textId="63B44B3B" w:rsidR="0026149A" w:rsidRPr="0060742B" w:rsidRDefault="0026149A" w:rsidP="0026149A">
            <w:pPr>
              <w:jc w:val="center"/>
              <w:rPr>
                <w:b/>
                <w:sz w:val="20"/>
                <w:szCs w:val="20"/>
              </w:rPr>
            </w:pPr>
            <w:r w:rsidRPr="000E0165">
              <w:rPr>
                <w:sz w:val="20"/>
                <w:szCs w:val="20"/>
                <w:lang w:val="kk-KZ" w:eastAsia="ar-SA"/>
              </w:rPr>
              <w:t>Пәнді оқыту нәтижесінде білім алушы қабілетті болады:</w:t>
            </w:r>
          </w:p>
        </w:tc>
        <w:tc>
          <w:tcPr>
            <w:tcW w:w="4678" w:type="dxa"/>
            <w:shd w:val="clear" w:color="auto" w:fill="auto"/>
          </w:tcPr>
          <w:p w14:paraId="07C9E9F4" w14:textId="77777777" w:rsidR="0026149A" w:rsidRPr="000E0165" w:rsidRDefault="0026149A" w:rsidP="0026149A">
            <w:pPr>
              <w:jc w:val="center"/>
              <w:rPr>
                <w:b/>
                <w:sz w:val="20"/>
                <w:szCs w:val="20"/>
                <w:lang w:eastAsia="ru-RU"/>
              </w:rPr>
            </w:pPr>
            <w:r w:rsidRPr="000E0165">
              <w:rPr>
                <w:b/>
                <w:sz w:val="20"/>
                <w:szCs w:val="20"/>
                <w:lang w:val="kk-KZ" w:eastAsia="ru-RU"/>
              </w:rPr>
              <w:t xml:space="preserve">ОН қол жеткізу индикаторлары (ЖИ) </w:t>
            </w:r>
          </w:p>
          <w:p w14:paraId="24239955" w14:textId="6820E2E5" w:rsidR="0026149A" w:rsidRPr="0060742B" w:rsidRDefault="0026149A" w:rsidP="0026149A">
            <w:pPr>
              <w:jc w:val="center"/>
              <w:rPr>
                <w:b/>
                <w:sz w:val="20"/>
                <w:szCs w:val="20"/>
              </w:rPr>
            </w:pPr>
            <w:r w:rsidRPr="000E0165">
              <w:rPr>
                <w:sz w:val="20"/>
                <w:szCs w:val="20"/>
                <w:lang w:eastAsia="ru-RU"/>
              </w:rPr>
              <w:t>(әрбір ОН-ге кемінде 2 индикатор)</w:t>
            </w:r>
          </w:p>
        </w:tc>
      </w:tr>
      <w:tr w:rsidR="00303FB2" w:rsidRPr="00AC6C4D" w14:paraId="4721C01B" w14:textId="77777777" w:rsidTr="00E521F4">
        <w:trPr>
          <w:trHeight w:val="165"/>
        </w:trPr>
        <w:tc>
          <w:tcPr>
            <w:tcW w:w="1872" w:type="dxa"/>
            <w:vMerge w:val="restart"/>
            <w:shd w:val="clear" w:color="auto" w:fill="auto"/>
          </w:tcPr>
          <w:p w14:paraId="0B7B333B" w14:textId="0B35EB05" w:rsidR="00303FB2" w:rsidRPr="0026149A" w:rsidRDefault="003E7A7B">
            <w:pPr>
              <w:jc w:val="both"/>
              <w:rPr>
                <w:b/>
                <w:sz w:val="20"/>
                <w:szCs w:val="20"/>
              </w:rPr>
            </w:pPr>
            <w:r w:rsidRPr="0026149A">
              <w:rPr>
                <w:sz w:val="20"/>
                <w:szCs w:val="20"/>
                <w:lang w:val="kk-KZ"/>
              </w:rPr>
              <w:t>К</w:t>
            </w:r>
            <w:r w:rsidRPr="0026149A">
              <w:rPr>
                <w:sz w:val="20"/>
                <w:szCs w:val="20"/>
              </w:rPr>
              <w:t>риминалистикада пайдалынатын молекулалық-генетикалық әдістерді қолдана білу дағдыларын қалыптастыру. Оқыту нәтижелері: аталық, аналық, туыстас ДНҚ-ны анықтау әдістерін қолдану; заманауи молекулалық-диагностикалық зертханаларды сот-медициналық сараптамада ұйымдастыру талаптарын сақтау; биоматериалдардың нақты үлгілері үшін молекулалық диагностикалық сынақтардың тиісті әдісін анықтау.</w:t>
            </w:r>
          </w:p>
        </w:tc>
        <w:tc>
          <w:tcPr>
            <w:tcW w:w="3827" w:type="dxa"/>
            <w:shd w:val="clear" w:color="auto" w:fill="auto"/>
          </w:tcPr>
          <w:p w14:paraId="1069231C" w14:textId="77777777" w:rsidR="00303FB2" w:rsidRPr="0060742B" w:rsidRDefault="00303FB2" w:rsidP="00EF14D5">
            <w:pPr>
              <w:pStyle w:val="TableParagraph"/>
              <w:spacing w:line="223" w:lineRule="exact"/>
              <w:ind w:left="107"/>
              <w:jc w:val="both"/>
              <w:rPr>
                <w:color w:val="FF0000"/>
                <w:sz w:val="20"/>
                <w:szCs w:val="20"/>
              </w:rPr>
            </w:pPr>
            <w:r w:rsidRPr="0060742B">
              <w:rPr>
                <w:sz w:val="20"/>
                <w:szCs w:val="20"/>
              </w:rPr>
              <w:t>ОН 1.</w:t>
            </w:r>
            <w:r w:rsidR="007C6C90" w:rsidRPr="0060742B">
              <w:rPr>
                <w:sz w:val="20"/>
                <w:szCs w:val="20"/>
                <w:lang w:val="ru-RU"/>
              </w:rPr>
              <w:t xml:space="preserve"> </w:t>
            </w:r>
            <w:r w:rsidRPr="0060742B">
              <w:rPr>
                <w:sz w:val="20"/>
                <w:szCs w:val="20"/>
              </w:rPr>
              <w:t>Сот – сараптама түсінігін қалыптастыру және ДНҚ молекуласы құрылымын сипаттау.</w:t>
            </w:r>
          </w:p>
        </w:tc>
        <w:tc>
          <w:tcPr>
            <w:tcW w:w="4678" w:type="dxa"/>
            <w:shd w:val="clear" w:color="auto" w:fill="auto"/>
          </w:tcPr>
          <w:p w14:paraId="2C749BA3" w14:textId="77777777" w:rsidR="00303FB2" w:rsidRPr="0060742B" w:rsidRDefault="00303FB2" w:rsidP="00812CC7">
            <w:pPr>
              <w:pStyle w:val="TableParagraph"/>
              <w:ind w:left="107"/>
              <w:jc w:val="both"/>
              <w:rPr>
                <w:sz w:val="20"/>
                <w:szCs w:val="20"/>
              </w:rPr>
            </w:pPr>
            <w:r w:rsidRPr="0060742B">
              <w:rPr>
                <w:sz w:val="20"/>
                <w:szCs w:val="20"/>
              </w:rPr>
              <w:t xml:space="preserve">ЖИ 1.1. </w:t>
            </w:r>
            <w:r w:rsidR="00C45893" w:rsidRPr="0060742B">
              <w:rPr>
                <w:sz w:val="20"/>
                <w:szCs w:val="20"/>
              </w:rPr>
              <w:t>Сот</w:t>
            </w:r>
            <w:r w:rsidRPr="0060742B">
              <w:rPr>
                <w:sz w:val="20"/>
                <w:szCs w:val="20"/>
              </w:rPr>
              <w:t>-</w:t>
            </w:r>
            <w:r w:rsidR="00C45893" w:rsidRPr="0060742B">
              <w:rPr>
                <w:sz w:val="20"/>
                <w:szCs w:val="20"/>
              </w:rPr>
              <w:t xml:space="preserve">сараптамалық </w:t>
            </w:r>
            <w:r w:rsidRPr="0060742B">
              <w:rPr>
                <w:sz w:val="20"/>
                <w:szCs w:val="20"/>
              </w:rPr>
              <w:t xml:space="preserve">генетика саласының </w:t>
            </w:r>
            <w:r w:rsidR="00C45893" w:rsidRPr="0060742B">
              <w:rPr>
                <w:sz w:val="20"/>
                <w:szCs w:val="20"/>
              </w:rPr>
              <w:t xml:space="preserve">мақсаты мен міндеттері, </w:t>
            </w:r>
            <w:r w:rsidRPr="0060742B">
              <w:rPr>
                <w:sz w:val="20"/>
                <w:szCs w:val="20"/>
              </w:rPr>
              <w:t>басқа ғылым салаларымен</w:t>
            </w:r>
            <w:r w:rsidR="00C45893" w:rsidRPr="0060742B">
              <w:rPr>
                <w:sz w:val="20"/>
                <w:szCs w:val="20"/>
              </w:rPr>
              <w:t xml:space="preserve"> байланысы, даму</w:t>
            </w:r>
            <w:r w:rsidR="003E4FC6" w:rsidRPr="0060742B">
              <w:rPr>
                <w:sz w:val="20"/>
                <w:szCs w:val="20"/>
              </w:rPr>
              <w:t xml:space="preserve"> </w:t>
            </w:r>
            <w:r w:rsidR="00C45893" w:rsidRPr="0060742B">
              <w:rPr>
                <w:sz w:val="20"/>
                <w:szCs w:val="20"/>
              </w:rPr>
              <w:t>жетісті</w:t>
            </w:r>
            <w:r w:rsidR="003E4FC6" w:rsidRPr="0060742B">
              <w:rPr>
                <w:sz w:val="20"/>
                <w:szCs w:val="20"/>
              </w:rPr>
              <w:t xml:space="preserve">ктері </w:t>
            </w:r>
            <w:r w:rsidRPr="0060742B">
              <w:rPr>
                <w:sz w:val="20"/>
                <w:szCs w:val="20"/>
              </w:rPr>
              <w:t>туралы білімді қалыптастырады.</w:t>
            </w:r>
          </w:p>
          <w:p w14:paraId="10838FBA" w14:textId="77777777" w:rsidR="00303FB2" w:rsidRPr="0060742B" w:rsidRDefault="00303FB2" w:rsidP="00812CC7">
            <w:pPr>
              <w:pStyle w:val="TableParagraph"/>
              <w:ind w:left="107"/>
              <w:jc w:val="both"/>
              <w:rPr>
                <w:sz w:val="20"/>
                <w:szCs w:val="20"/>
              </w:rPr>
            </w:pPr>
            <w:r w:rsidRPr="0060742B">
              <w:rPr>
                <w:sz w:val="20"/>
                <w:szCs w:val="20"/>
              </w:rPr>
              <w:t>ЖИ 1.2. ДНҚ молекуласының құрылымдарымен танысады.</w:t>
            </w:r>
          </w:p>
          <w:p w14:paraId="222D83B0" w14:textId="77777777" w:rsidR="007F7844" w:rsidRPr="0060742B" w:rsidRDefault="007F7844" w:rsidP="00812CC7">
            <w:pPr>
              <w:pStyle w:val="TableParagraph"/>
              <w:ind w:left="107"/>
              <w:jc w:val="both"/>
              <w:rPr>
                <w:sz w:val="20"/>
                <w:szCs w:val="20"/>
              </w:rPr>
            </w:pPr>
            <w:r w:rsidRPr="0060742B">
              <w:rPr>
                <w:sz w:val="20"/>
                <w:szCs w:val="20"/>
              </w:rPr>
              <w:t xml:space="preserve">ЖИ 1.3. </w:t>
            </w:r>
            <w:r w:rsidR="006E6A81" w:rsidRPr="0060742B">
              <w:rPr>
                <w:sz w:val="20"/>
                <w:szCs w:val="20"/>
              </w:rPr>
              <w:t>ДНҚ молекуласының атқаратын қызметтерімен танысады.</w:t>
            </w:r>
          </w:p>
        </w:tc>
      </w:tr>
      <w:tr w:rsidR="00303FB2" w:rsidRPr="00AC6C4D" w14:paraId="1B2D97DF" w14:textId="77777777" w:rsidTr="00E521F4">
        <w:tc>
          <w:tcPr>
            <w:tcW w:w="1872" w:type="dxa"/>
            <w:vMerge/>
            <w:shd w:val="clear" w:color="auto" w:fill="auto"/>
          </w:tcPr>
          <w:p w14:paraId="74D3A0BD" w14:textId="77777777" w:rsidR="00303FB2" w:rsidRPr="0060742B" w:rsidRDefault="00303FB2">
            <w:pPr>
              <w:widowControl w:val="0"/>
              <w:pBdr>
                <w:top w:val="nil"/>
                <w:left w:val="nil"/>
                <w:bottom w:val="nil"/>
                <w:right w:val="nil"/>
                <w:between w:val="nil"/>
              </w:pBdr>
              <w:spacing w:line="276" w:lineRule="auto"/>
              <w:rPr>
                <w:b/>
                <w:sz w:val="20"/>
                <w:szCs w:val="20"/>
                <w:lang w:val="kk-KZ"/>
              </w:rPr>
            </w:pPr>
          </w:p>
        </w:tc>
        <w:tc>
          <w:tcPr>
            <w:tcW w:w="3827" w:type="dxa"/>
            <w:shd w:val="clear" w:color="auto" w:fill="auto"/>
          </w:tcPr>
          <w:p w14:paraId="75CA5B68" w14:textId="77777777" w:rsidR="00303FB2" w:rsidRPr="0060742B" w:rsidRDefault="00303FB2" w:rsidP="00EF14D5">
            <w:pPr>
              <w:pStyle w:val="TableParagraph"/>
              <w:spacing w:line="223" w:lineRule="exact"/>
              <w:ind w:left="107"/>
              <w:jc w:val="both"/>
              <w:rPr>
                <w:color w:val="FF0000"/>
                <w:sz w:val="20"/>
                <w:szCs w:val="20"/>
              </w:rPr>
            </w:pPr>
            <w:r w:rsidRPr="0060742B">
              <w:rPr>
                <w:sz w:val="20"/>
                <w:szCs w:val="20"/>
              </w:rPr>
              <w:t xml:space="preserve">ОН 2. Сот – сараптамалық генетика саласының </w:t>
            </w:r>
            <w:r w:rsidR="00275926" w:rsidRPr="0060742B">
              <w:rPr>
                <w:sz w:val="20"/>
                <w:szCs w:val="20"/>
              </w:rPr>
              <w:t>әдістерін</w:t>
            </w:r>
            <w:r w:rsidR="007002D9" w:rsidRPr="0060742B">
              <w:rPr>
                <w:sz w:val="20"/>
                <w:szCs w:val="20"/>
              </w:rPr>
              <w:t xml:space="preserve"> </w:t>
            </w:r>
            <w:r w:rsidR="00976BBA" w:rsidRPr="0060742B">
              <w:rPr>
                <w:sz w:val="20"/>
                <w:szCs w:val="20"/>
              </w:rPr>
              <w:t xml:space="preserve">қолдану </w:t>
            </w:r>
            <w:r w:rsidR="007002D9" w:rsidRPr="0060742B">
              <w:rPr>
                <w:sz w:val="20"/>
                <w:szCs w:val="20"/>
              </w:rPr>
              <w:t xml:space="preserve">және </w:t>
            </w:r>
            <w:r w:rsidR="00976BBA" w:rsidRPr="0060742B">
              <w:rPr>
                <w:sz w:val="20"/>
                <w:szCs w:val="20"/>
              </w:rPr>
              <w:t xml:space="preserve">олардың маңызын </w:t>
            </w:r>
            <w:r w:rsidR="00B06215" w:rsidRPr="0060742B">
              <w:rPr>
                <w:sz w:val="20"/>
                <w:szCs w:val="20"/>
              </w:rPr>
              <w:t>түсіндіру</w:t>
            </w:r>
            <w:r w:rsidR="00275926" w:rsidRPr="0060742B">
              <w:rPr>
                <w:sz w:val="20"/>
                <w:szCs w:val="20"/>
              </w:rPr>
              <w:t>.</w:t>
            </w:r>
          </w:p>
        </w:tc>
        <w:tc>
          <w:tcPr>
            <w:tcW w:w="4678" w:type="dxa"/>
            <w:shd w:val="clear" w:color="auto" w:fill="auto"/>
          </w:tcPr>
          <w:p w14:paraId="6F21A295" w14:textId="77777777" w:rsidR="00303FB2" w:rsidRPr="0060742B" w:rsidRDefault="00303FB2" w:rsidP="00812CC7">
            <w:pPr>
              <w:pStyle w:val="TableParagraph"/>
              <w:ind w:left="107"/>
              <w:jc w:val="both"/>
              <w:rPr>
                <w:sz w:val="20"/>
                <w:szCs w:val="20"/>
              </w:rPr>
            </w:pPr>
            <w:r w:rsidRPr="0060742B">
              <w:rPr>
                <w:sz w:val="20"/>
                <w:szCs w:val="20"/>
              </w:rPr>
              <w:t>ЖИ 2.1. ДНҚ молекуласын бөліп алу әдістерімен танысады.</w:t>
            </w:r>
          </w:p>
          <w:p w14:paraId="78672D6E" w14:textId="77777777" w:rsidR="00303FB2" w:rsidRPr="0060742B" w:rsidRDefault="00303FB2" w:rsidP="00812CC7">
            <w:pPr>
              <w:pStyle w:val="TableParagraph"/>
              <w:ind w:left="107"/>
              <w:jc w:val="both"/>
              <w:rPr>
                <w:sz w:val="20"/>
                <w:szCs w:val="20"/>
              </w:rPr>
            </w:pPr>
            <w:r w:rsidRPr="0060742B">
              <w:rPr>
                <w:sz w:val="20"/>
                <w:szCs w:val="20"/>
              </w:rPr>
              <w:t xml:space="preserve">ЖИ 2.2 </w:t>
            </w:r>
            <w:r w:rsidR="00B06215" w:rsidRPr="0060742B">
              <w:rPr>
                <w:sz w:val="20"/>
                <w:szCs w:val="20"/>
              </w:rPr>
              <w:t xml:space="preserve">Гель-электрофорез әдістері туралы </w:t>
            </w:r>
            <w:r w:rsidR="00387FE4" w:rsidRPr="0060742B">
              <w:rPr>
                <w:sz w:val="20"/>
                <w:szCs w:val="20"/>
              </w:rPr>
              <w:t xml:space="preserve">түсінік </w:t>
            </w:r>
            <w:r w:rsidR="00B06215" w:rsidRPr="0060742B">
              <w:rPr>
                <w:sz w:val="20"/>
                <w:szCs w:val="20"/>
              </w:rPr>
              <w:t>қалыптастырады.</w:t>
            </w:r>
            <w:r w:rsidR="00387FE4" w:rsidRPr="0060742B">
              <w:rPr>
                <w:sz w:val="20"/>
                <w:szCs w:val="20"/>
              </w:rPr>
              <w:t xml:space="preserve"> </w:t>
            </w:r>
            <w:r w:rsidRPr="0060742B">
              <w:rPr>
                <w:sz w:val="20"/>
                <w:szCs w:val="20"/>
              </w:rPr>
              <w:t>П</w:t>
            </w:r>
            <w:r w:rsidR="00993C6C" w:rsidRPr="0060742B">
              <w:rPr>
                <w:sz w:val="20"/>
                <w:szCs w:val="20"/>
              </w:rPr>
              <w:t>ТР</w:t>
            </w:r>
            <w:r w:rsidR="007C6C90" w:rsidRPr="0060742B">
              <w:rPr>
                <w:sz w:val="20"/>
                <w:szCs w:val="20"/>
              </w:rPr>
              <w:t xml:space="preserve"> </w:t>
            </w:r>
            <w:r w:rsidRPr="0060742B">
              <w:rPr>
                <w:sz w:val="20"/>
                <w:szCs w:val="20"/>
              </w:rPr>
              <w:t>компоненттері және олардың маңызы</w:t>
            </w:r>
            <w:r w:rsidR="00387FE4" w:rsidRPr="0060742B">
              <w:rPr>
                <w:sz w:val="20"/>
                <w:szCs w:val="20"/>
              </w:rPr>
              <w:t xml:space="preserve"> туралы сипаттай алады. </w:t>
            </w:r>
          </w:p>
          <w:p w14:paraId="2946C62E" w14:textId="77777777" w:rsidR="00303FB2" w:rsidRPr="0060742B" w:rsidRDefault="00303FB2" w:rsidP="00812CC7">
            <w:pPr>
              <w:pStyle w:val="TableParagraph"/>
              <w:ind w:left="108"/>
              <w:jc w:val="both"/>
              <w:rPr>
                <w:sz w:val="20"/>
                <w:szCs w:val="20"/>
              </w:rPr>
            </w:pPr>
            <w:r w:rsidRPr="0060742B">
              <w:rPr>
                <w:sz w:val="20"/>
                <w:szCs w:val="20"/>
              </w:rPr>
              <w:t xml:space="preserve">ЖИ 2.3. </w:t>
            </w:r>
            <w:r w:rsidR="00B06215" w:rsidRPr="0060742B">
              <w:rPr>
                <w:sz w:val="20"/>
                <w:szCs w:val="20"/>
              </w:rPr>
              <w:t>Сот – сараптамалық генетика саласында қолданылатын молекулалы-генетикалық әдістермен танысады.</w:t>
            </w:r>
          </w:p>
        </w:tc>
      </w:tr>
      <w:tr w:rsidR="00303FB2" w:rsidRPr="00AC6C4D" w14:paraId="3E5D4763" w14:textId="77777777" w:rsidTr="00E521F4">
        <w:trPr>
          <w:trHeight w:val="257"/>
        </w:trPr>
        <w:tc>
          <w:tcPr>
            <w:tcW w:w="1872" w:type="dxa"/>
            <w:vMerge/>
            <w:shd w:val="clear" w:color="auto" w:fill="auto"/>
          </w:tcPr>
          <w:p w14:paraId="3F281297" w14:textId="77777777" w:rsidR="00303FB2" w:rsidRPr="0060742B" w:rsidRDefault="00303FB2">
            <w:pPr>
              <w:widowControl w:val="0"/>
              <w:pBdr>
                <w:top w:val="nil"/>
                <w:left w:val="nil"/>
                <w:bottom w:val="nil"/>
                <w:right w:val="nil"/>
                <w:between w:val="nil"/>
              </w:pBdr>
              <w:spacing w:line="276" w:lineRule="auto"/>
              <w:rPr>
                <w:b/>
                <w:color w:val="000000"/>
                <w:sz w:val="20"/>
                <w:szCs w:val="20"/>
                <w:lang w:val="kk-KZ"/>
              </w:rPr>
            </w:pPr>
          </w:p>
        </w:tc>
        <w:tc>
          <w:tcPr>
            <w:tcW w:w="3827" w:type="dxa"/>
            <w:shd w:val="clear" w:color="auto" w:fill="auto"/>
          </w:tcPr>
          <w:p w14:paraId="7F5DF6C1" w14:textId="77777777" w:rsidR="00303FB2" w:rsidRPr="0060742B" w:rsidRDefault="00303FB2" w:rsidP="00EF14D5">
            <w:pPr>
              <w:pStyle w:val="TableParagraph"/>
              <w:spacing w:line="223" w:lineRule="exact"/>
              <w:ind w:left="107"/>
              <w:jc w:val="both"/>
              <w:rPr>
                <w:sz w:val="20"/>
                <w:szCs w:val="20"/>
              </w:rPr>
            </w:pPr>
            <w:r w:rsidRPr="0060742B">
              <w:rPr>
                <w:sz w:val="20"/>
                <w:szCs w:val="20"/>
              </w:rPr>
              <w:t xml:space="preserve">ОН 3. </w:t>
            </w:r>
            <w:r w:rsidR="00307E71" w:rsidRPr="0060742B">
              <w:rPr>
                <w:sz w:val="20"/>
                <w:szCs w:val="20"/>
              </w:rPr>
              <w:t>Сараптама саласында ген-модификацияланған өнімдерді анықтау салаларында қолданылу артықшылықтарымен танысу.</w:t>
            </w:r>
          </w:p>
        </w:tc>
        <w:tc>
          <w:tcPr>
            <w:tcW w:w="4678" w:type="dxa"/>
            <w:shd w:val="clear" w:color="auto" w:fill="auto"/>
          </w:tcPr>
          <w:p w14:paraId="52D04A64" w14:textId="77777777" w:rsidR="00303FB2" w:rsidRPr="0060742B" w:rsidRDefault="00303FB2" w:rsidP="00812CC7">
            <w:pPr>
              <w:pStyle w:val="TableParagraph"/>
              <w:ind w:left="107"/>
              <w:jc w:val="both"/>
              <w:rPr>
                <w:sz w:val="20"/>
                <w:szCs w:val="20"/>
              </w:rPr>
            </w:pPr>
            <w:r w:rsidRPr="0060742B">
              <w:rPr>
                <w:sz w:val="20"/>
                <w:szCs w:val="20"/>
              </w:rPr>
              <w:t xml:space="preserve">3.1. Қысқа тандемді қайталамалар жайлы </w:t>
            </w:r>
            <w:r w:rsidR="009B4ACE">
              <w:rPr>
                <w:sz w:val="20"/>
                <w:szCs w:val="20"/>
              </w:rPr>
              <w:t>ақ</w:t>
            </w:r>
            <w:r w:rsidRPr="0060742B">
              <w:rPr>
                <w:sz w:val="20"/>
                <w:szCs w:val="20"/>
              </w:rPr>
              <w:t>парат алад</w:t>
            </w:r>
            <w:r w:rsidR="00A8440F" w:rsidRPr="0060742B">
              <w:rPr>
                <w:sz w:val="20"/>
                <w:szCs w:val="20"/>
              </w:rPr>
              <w:t>ы</w:t>
            </w:r>
            <w:r w:rsidRPr="0060742B">
              <w:rPr>
                <w:sz w:val="20"/>
                <w:szCs w:val="20"/>
              </w:rPr>
              <w:t>.</w:t>
            </w:r>
          </w:p>
          <w:p w14:paraId="1BC2B6F9" w14:textId="77777777" w:rsidR="00303FB2" w:rsidRPr="0060742B" w:rsidRDefault="00303FB2" w:rsidP="00812CC7">
            <w:pPr>
              <w:pStyle w:val="TableParagraph"/>
              <w:ind w:left="107"/>
              <w:jc w:val="both"/>
              <w:rPr>
                <w:sz w:val="20"/>
                <w:szCs w:val="20"/>
              </w:rPr>
            </w:pPr>
            <w:r w:rsidRPr="0060742B">
              <w:rPr>
                <w:sz w:val="20"/>
                <w:szCs w:val="20"/>
              </w:rPr>
              <w:t>3.2. Бір нуклеотидті полиморфизмдердің маңызы жайлы ақпарат алады.</w:t>
            </w:r>
          </w:p>
          <w:p w14:paraId="17F21D5D" w14:textId="77777777" w:rsidR="00303FB2" w:rsidRPr="0060742B" w:rsidRDefault="00303FB2" w:rsidP="00812CC7">
            <w:pPr>
              <w:pStyle w:val="TableParagraph"/>
              <w:ind w:left="107"/>
              <w:jc w:val="both"/>
              <w:rPr>
                <w:sz w:val="20"/>
                <w:szCs w:val="20"/>
              </w:rPr>
            </w:pPr>
            <w:r w:rsidRPr="0060742B">
              <w:rPr>
                <w:sz w:val="20"/>
                <w:szCs w:val="20"/>
              </w:rPr>
              <w:t>3.3. Ү-ДНҚ және Мт-ДНҚ молекулаларын талдаудың маңыздылығын түсінеді.</w:t>
            </w:r>
          </w:p>
        </w:tc>
      </w:tr>
      <w:tr w:rsidR="00303FB2" w:rsidRPr="00AC6C4D" w14:paraId="650982B3" w14:textId="77777777" w:rsidTr="00E521F4">
        <w:tc>
          <w:tcPr>
            <w:tcW w:w="1872" w:type="dxa"/>
            <w:vMerge/>
            <w:shd w:val="clear" w:color="auto" w:fill="auto"/>
          </w:tcPr>
          <w:p w14:paraId="1B886933" w14:textId="77777777" w:rsidR="00303FB2" w:rsidRPr="0060742B" w:rsidRDefault="00303FB2">
            <w:pPr>
              <w:widowControl w:val="0"/>
              <w:pBdr>
                <w:top w:val="nil"/>
                <w:left w:val="nil"/>
                <w:bottom w:val="nil"/>
                <w:right w:val="nil"/>
                <w:between w:val="nil"/>
              </w:pBdr>
              <w:spacing w:line="276" w:lineRule="auto"/>
              <w:rPr>
                <w:b/>
                <w:color w:val="000000"/>
                <w:sz w:val="20"/>
                <w:szCs w:val="20"/>
                <w:lang w:val="kk-KZ"/>
              </w:rPr>
            </w:pPr>
          </w:p>
        </w:tc>
        <w:tc>
          <w:tcPr>
            <w:tcW w:w="3827" w:type="dxa"/>
            <w:shd w:val="clear" w:color="auto" w:fill="auto"/>
          </w:tcPr>
          <w:p w14:paraId="5B3880E6" w14:textId="77777777" w:rsidR="00303FB2" w:rsidRPr="0060742B" w:rsidRDefault="00303FB2" w:rsidP="00EF14D5">
            <w:pPr>
              <w:pStyle w:val="TableParagraph"/>
              <w:spacing w:line="223" w:lineRule="exact"/>
              <w:ind w:left="107"/>
              <w:jc w:val="both"/>
              <w:rPr>
                <w:sz w:val="20"/>
                <w:szCs w:val="20"/>
              </w:rPr>
            </w:pPr>
            <w:r w:rsidRPr="0060742B">
              <w:rPr>
                <w:sz w:val="20"/>
                <w:szCs w:val="20"/>
              </w:rPr>
              <w:t xml:space="preserve">ОН </w:t>
            </w:r>
            <w:r w:rsidRPr="00702834">
              <w:rPr>
                <w:sz w:val="20"/>
                <w:szCs w:val="20"/>
              </w:rPr>
              <w:t>4</w:t>
            </w:r>
            <w:r w:rsidRPr="0060742B">
              <w:rPr>
                <w:sz w:val="20"/>
                <w:szCs w:val="20"/>
              </w:rPr>
              <w:t xml:space="preserve">. </w:t>
            </w:r>
            <w:r w:rsidR="003533A6" w:rsidRPr="0060742B">
              <w:rPr>
                <w:sz w:val="20"/>
                <w:szCs w:val="20"/>
              </w:rPr>
              <w:t>ДНҚ молекуласын секвенирлеу және Мт-ДНҚ мәліметтер базасы туралы түсінікті қалыптастыру.</w:t>
            </w:r>
          </w:p>
        </w:tc>
        <w:tc>
          <w:tcPr>
            <w:tcW w:w="4678" w:type="dxa"/>
            <w:shd w:val="clear" w:color="auto" w:fill="auto"/>
          </w:tcPr>
          <w:p w14:paraId="21B5DA50" w14:textId="77777777" w:rsidR="00303FB2" w:rsidRPr="0060742B" w:rsidRDefault="00303FB2" w:rsidP="00812CC7">
            <w:pPr>
              <w:pStyle w:val="TableParagraph"/>
              <w:ind w:left="107"/>
              <w:jc w:val="both"/>
              <w:rPr>
                <w:sz w:val="20"/>
                <w:szCs w:val="20"/>
              </w:rPr>
            </w:pPr>
            <w:r w:rsidRPr="0060742B">
              <w:rPr>
                <w:sz w:val="20"/>
                <w:szCs w:val="20"/>
              </w:rPr>
              <w:t>ЖИ 4.1. ДНҚ молекуласын секвенирлеу туралы түсінік қалыптастырады.</w:t>
            </w:r>
          </w:p>
          <w:p w14:paraId="5884F1F9" w14:textId="77777777" w:rsidR="00303FB2" w:rsidRPr="0060742B" w:rsidRDefault="00303FB2" w:rsidP="00812CC7">
            <w:pPr>
              <w:pStyle w:val="TableParagraph"/>
              <w:ind w:left="107"/>
              <w:jc w:val="both"/>
              <w:rPr>
                <w:sz w:val="20"/>
                <w:szCs w:val="20"/>
              </w:rPr>
            </w:pPr>
            <w:r w:rsidRPr="0060742B">
              <w:rPr>
                <w:sz w:val="20"/>
                <w:szCs w:val="20"/>
              </w:rPr>
              <w:t>ЖИ 4.</w:t>
            </w:r>
            <w:r w:rsidR="00AB08B7" w:rsidRPr="00702834">
              <w:rPr>
                <w:sz w:val="20"/>
                <w:szCs w:val="20"/>
              </w:rPr>
              <w:t>2</w:t>
            </w:r>
            <w:r w:rsidRPr="0060742B">
              <w:rPr>
                <w:sz w:val="20"/>
                <w:szCs w:val="20"/>
              </w:rPr>
              <w:t>. Y-хромосомасы гаплотиптері және мтДНҚ ақпараттық базалары жайлы түсінік қалыптасады</w:t>
            </w:r>
          </w:p>
          <w:p w14:paraId="7F43BF29" w14:textId="77777777" w:rsidR="00303FB2" w:rsidRPr="0060742B" w:rsidRDefault="00303FB2" w:rsidP="00812CC7">
            <w:pPr>
              <w:pStyle w:val="TableParagraph"/>
              <w:spacing w:line="228" w:lineRule="exact"/>
              <w:ind w:left="107"/>
              <w:jc w:val="both"/>
              <w:rPr>
                <w:sz w:val="20"/>
                <w:szCs w:val="20"/>
              </w:rPr>
            </w:pPr>
            <w:r w:rsidRPr="0060742B">
              <w:rPr>
                <w:sz w:val="20"/>
                <w:szCs w:val="20"/>
              </w:rPr>
              <w:t>ЖИ 4.</w:t>
            </w:r>
            <w:r w:rsidR="00AB08B7" w:rsidRPr="00702834">
              <w:rPr>
                <w:sz w:val="20"/>
                <w:szCs w:val="20"/>
              </w:rPr>
              <w:t>3</w:t>
            </w:r>
            <w:r w:rsidRPr="0060742B">
              <w:rPr>
                <w:sz w:val="20"/>
                <w:szCs w:val="20"/>
              </w:rPr>
              <w:t xml:space="preserve">. NCBI ақпараттық базасымен жұмыс істей </w:t>
            </w:r>
            <w:r w:rsidRPr="0060742B">
              <w:rPr>
                <w:sz w:val="20"/>
                <w:szCs w:val="20"/>
              </w:rPr>
              <w:lastRenderedPageBreak/>
              <w:t>алады.</w:t>
            </w:r>
          </w:p>
        </w:tc>
      </w:tr>
      <w:tr w:rsidR="00303FB2" w:rsidRPr="0060742B" w14:paraId="00E437B1" w14:textId="77777777" w:rsidTr="00E521F4">
        <w:tc>
          <w:tcPr>
            <w:tcW w:w="1872" w:type="dxa"/>
            <w:vMerge/>
            <w:shd w:val="clear" w:color="auto" w:fill="auto"/>
          </w:tcPr>
          <w:p w14:paraId="38E80224" w14:textId="77777777" w:rsidR="00303FB2" w:rsidRPr="0060742B" w:rsidRDefault="00303FB2">
            <w:pPr>
              <w:widowControl w:val="0"/>
              <w:pBdr>
                <w:top w:val="nil"/>
                <w:left w:val="nil"/>
                <w:bottom w:val="nil"/>
                <w:right w:val="nil"/>
                <w:between w:val="nil"/>
              </w:pBdr>
              <w:spacing w:line="276" w:lineRule="auto"/>
              <w:rPr>
                <w:sz w:val="20"/>
                <w:szCs w:val="20"/>
                <w:lang w:val="kk-KZ"/>
              </w:rPr>
            </w:pPr>
          </w:p>
        </w:tc>
        <w:tc>
          <w:tcPr>
            <w:tcW w:w="3827" w:type="dxa"/>
            <w:shd w:val="clear" w:color="auto" w:fill="auto"/>
          </w:tcPr>
          <w:p w14:paraId="37A6F53F" w14:textId="77777777" w:rsidR="00303FB2" w:rsidRPr="0060742B" w:rsidRDefault="00303FB2" w:rsidP="00EF14D5">
            <w:pPr>
              <w:pStyle w:val="TableParagraph"/>
              <w:spacing w:line="223" w:lineRule="exact"/>
              <w:ind w:left="107"/>
              <w:jc w:val="both"/>
              <w:rPr>
                <w:sz w:val="20"/>
                <w:szCs w:val="20"/>
              </w:rPr>
            </w:pPr>
            <w:r w:rsidRPr="0060742B">
              <w:rPr>
                <w:sz w:val="20"/>
                <w:szCs w:val="20"/>
              </w:rPr>
              <w:t xml:space="preserve">ОН 5. </w:t>
            </w:r>
            <w:r w:rsidR="007B4BD0" w:rsidRPr="0060742B">
              <w:rPr>
                <w:sz w:val="20"/>
                <w:szCs w:val="20"/>
              </w:rPr>
              <w:t xml:space="preserve">ГМӨ </w:t>
            </w:r>
            <w:r w:rsidR="00A151BB" w:rsidRPr="0060742B">
              <w:rPr>
                <w:sz w:val="20"/>
                <w:szCs w:val="20"/>
              </w:rPr>
              <w:t xml:space="preserve">анықтау әдістерімен танысу. Сот-сараптамалық генетика саласының болашағын айқындау. </w:t>
            </w:r>
          </w:p>
        </w:tc>
        <w:tc>
          <w:tcPr>
            <w:tcW w:w="4678" w:type="dxa"/>
            <w:shd w:val="clear" w:color="auto" w:fill="auto"/>
          </w:tcPr>
          <w:p w14:paraId="1B1B4762" w14:textId="77777777" w:rsidR="00303FB2" w:rsidRPr="0060742B" w:rsidRDefault="00303FB2" w:rsidP="00CE0FE0">
            <w:pPr>
              <w:pStyle w:val="TableParagraph"/>
              <w:ind w:left="108" w:right="440"/>
              <w:jc w:val="both"/>
              <w:rPr>
                <w:sz w:val="20"/>
                <w:szCs w:val="20"/>
              </w:rPr>
            </w:pPr>
            <w:r w:rsidRPr="0060742B">
              <w:rPr>
                <w:sz w:val="20"/>
                <w:szCs w:val="20"/>
              </w:rPr>
              <w:t xml:space="preserve">ЖИ 5.1. </w:t>
            </w:r>
            <w:r w:rsidR="008B24E4" w:rsidRPr="0060742B">
              <w:rPr>
                <w:sz w:val="20"/>
                <w:szCs w:val="20"/>
              </w:rPr>
              <w:t>Қазақстан аумағындағы ГМО өнімдері жайлы ақпарат қалыптастырады.</w:t>
            </w:r>
          </w:p>
          <w:p w14:paraId="008E37BF" w14:textId="77777777" w:rsidR="008B24E4" w:rsidRPr="0060742B" w:rsidRDefault="00303FB2" w:rsidP="008B24E4">
            <w:pPr>
              <w:pStyle w:val="TableParagraph"/>
              <w:ind w:left="108"/>
              <w:jc w:val="both"/>
              <w:rPr>
                <w:sz w:val="20"/>
                <w:szCs w:val="20"/>
              </w:rPr>
            </w:pPr>
            <w:r w:rsidRPr="0060742B">
              <w:rPr>
                <w:sz w:val="20"/>
                <w:szCs w:val="20"/>
              </w:rPr>
              <w:t xml:space="preserve">ЖИ 5.2. </w:t>
            </w:r>
            <w:r w:rsidR="008B24E4" w:rsidRPr="0060742B">
              <w:rPr>
                <w:sz w:val="20"/>
                <w:szCs w:val="20"/>
              </w:rPr>
              <w:t>ГМО өнімдерін анықтаудың молекулалы-генетикалық әдістерімен танысады.</w:t>
            </w:r>
          </w:p>
          <w:p w14:paraId="6AFD5641" w14:textId="77777777" w:rsidR="00303FB2" w:rsidRPr="0060742B" w:rsidRDefault="008B24E4" w:rsidP="008B24E4">
            <w:pPr>
              <w:pStyle w:val="TableParagraph"/>
              <w:ind w:left="108" w:right="153"/>
              <w:jc w:val="both"/>
              <w:rPr>
                <w:sz w:val="20"/>
                <w:szCs w:val="20"/>
              </w:rPr>
            </w:pPr>
            <w:r w:rsidRPr="0060742B">
              <w:rPr>
                <w:sz w:val="20"/>
                <w:szCs w:val="20"/>
              </w:rPr>
              <w:t>оның даму бағдарламасын сипаттай алады.</w:t>
            </w:r>
          </w:p>
          <w:p w14:paraId="13E2DA7A" w14:textId="77777777" w:rsidR="00303FB2" w:rsidRPr="0060742B" w:rsidRDefault="00303FB2" w:rsidP="008B24E4">
            <w:pPr>
              <w:pStyle w:val="TableParagraph"/>
              <w:ind w:left="108" w:right="165"/>
              <w:jc w:val="both"/>
              <w:rPr>
                <w:sz w:val="20"/>
                <w:szCs w:val="20"/>
              </w:rPr>
            </w:pPr>
            <w:r w:rsidRPr="0060742B">
              <w:rPr>
                <w:sz w:val="20"/>
                <w:szCs w:val="20"/>
              </w:rPr>
              <w:t xml:space="preserve">ЖИ 5.3. </w:t>
            </w:r>
            <w:r w:rsidR="008B24E4" w:rsidRPr="0060742B">
              <w:rPr>
                <w:sz w:val="20"/>
                <w:szCs w:val="20"/>
              </w:rPr>
              <w:t>Сот-сараптамалық генетика саласының болашақта дамуы жайлы ақпарат алады.</w:t>
            </w:r>
            <w:r w:rsidRPr="0060742B">
              <w:rPr>
                <w:sz w:val="20"/>
                <w:szCs w:val="20"/>
              </w:rPr>
              <w:t xml:space="preserve"> </w:t>
            </w:r>
          </w:p>
        </w:tc>
      </w:tr>
      <w:tr w:rsidR="00A82B06" w:rsidRPr="0060742B" w14:paraId="20E6E6D1" w14:textId="77777777" w:rsidTr="00E521F4">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4E392BB6" w14:textId="77777777" w:rsidR="00A82B06" w:rsidRPr="0060742B" w:rsidRDefault="00A82B06">
            <w:pPr>
              <w:rPr>
                <w:b/>
                <w:sz w:val="20"/>
                <w:szCs w:val="20"/>
              </w:rPr>
            </w:pPr>
            <w:r w:rsidRPr="0060742B">
              <w:rPr>
                <w:b/>
                <w:sz w:val="20"/>
                <w:szCs w:val="20"/>
              </w:rPr>
              <w:t>Пререквизиттер</w:t>
            </w:r>
          </w:p>
        </w:tc>
        <w:tc>
          <w:tcPr>
            <w:tcW w:w="8505" w:type="dxa"/>
            <w:gridSpan w:val="2"/>
            <w:tcBorders>
              <w:top w:val="single" w:sz="4" w:space="0" w:color="000000"/>
              <w:left w:val="single" w:sz="4" w:space="0" w:color="000000"/>
              <w:right w:val="single" w:sz="4" w:space="0" w:color="000000"/>
            </w:tcBorders>
            <w:shd w:val="clear" w:color="auto" w:fill="auto"/>
          </w:tcPr>
          <w:p w14:paraId="024EB79E" w14:textId="05A8BAD9" w:rsidR="00A82B06" w:rsidRPr="00CE0FE0" w:rsidRDefault="00A82B06" w:rsidP="00CE0FE0">
            <w:pPr>
              <w:pStyle w:val="afd"/>
              <w:jc w:val="both"/>
              <w:rPr>
                <w:sz w:val="20"/>
                <w:szCs w:val="20"/>
              </w:rPr>
            </w:pPr>
            <w:r w:rsidRPr="00CE0FE0">
              <w:rPr>
                <w:sz w:val="20"/>
                <w:szCs w:val="20"/>
              </w:rPr>
              <w:t>«</w:t>
            </w:r>
            <w:r w:rsidR="0026149A">
              <w:rPr>
                <w:sz w:val="20"/>
                <w:szCs w:val="20"/>
                <w:lang w:val="kk-KZ"/>
              </w:rPr>
              <w:t>Г</w:t>
            </w:r>
            <w:r w:rsidRPr="00CE0FE0">
              <w:rPr>
                <w:sz w:val="20"/>
                <w:szCs w:val="20"/>
              </w:rPr>
              <w:t>енетика», «Биохимия», «Молекулалық биология»</w:t>
            </w:r>
            <w:r w:rsidR="0026149A">
              <w:rPr>
                <w:sz w:val="20"/>
                <w:szCs w:val="20"/>
                <w:lang w:val="kk-KZ"/>
              </w:rPr>
              <w:t>,</w:t>
            </w:r>
            <w:r w:rsidRPr="00CE0FE0">
              <w:rPr>
                <w:sz w:val="20"/>
                <w:szCs w:val="20"/>
              </w:rPr>
              <w:t xml:space="preserve"> «Медициналық генетика» және басқа да арнайы пәндер.</w:t>
            </w:r>
          </w:p>
        </w:tc>
      </w:tr>
      <w:tr w:rsidR="00A82B06" w:rsidRPr="0060742B" w14:paraId="750EBCE0" w14:textId="77777777" w:rsidTr="00E521F4">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55319F2B" w14:textId="77777777" w:rsidR="00A82B06" w:rsidRPr="0060742B" w:rsidRDefault="00A82B06">
            <w:pPr>
              <w:rPr>
                <w:b/>
                <w:sz w:val="20"/>
                <w:szCs w:val="20"/>
              </w:rPr>
            </w:pPr>
            <w:r w:rsidRPr="0060742B">
              <w:rPr>
                <w:b/>
                <w:sz w:val="20"/>
                <w:szCs w:val="20"/>
              </w:rPr>
              <w:t>Постреквизиттер</w:t>
            </w:r>
          </w:p>
        </w:tc>
        <w:tc>
          <w:tcPr>
            <w:tcW w:w="8505" w:type="dxa"/>
            <w:gridSpan w:val="2"/>
            <w:tcBorders>
              <w:left w:val="single" w:sz="4" w:space="0" w:color="000000"/>
              <w:bottom w:val="single" w:sz="4" w:space="0" w:color="000000"/>
              <w:right w:val="single" w:sz="4" w:space="0" w:color="000000"/>
            </w:tcBorders>
            <w:shd w:val="clear" w:color="auto" w:fill="auto"/>
          </w:tcPr>
          <w:p w14:paraId="6BB40AC9" w14:textId="77777777" w:rsidR="00A82B06" w:rsidRPr="0060742B" w:rsidRDefault="00A82B06" w:rsidP="00EF14D5">
            <w:pPr>
              <w:pStyle w:val="TableParagraph"/>
              <w:spacing w:line="269" w:lineRule="exact"/>
              <w:ind w:left="108"/>
              <w:jc w:val="both"/>
              <w:rPr>
                <w:sz w:val="20"/>
                <w:szCs w:val="20"/>
              </w:rPr>
            </w:pPr>
            <w:r w:rsidRPr="0060742B">
              <w:rPr>
                <w:sz w:val="20"/>
                <w:szCs w:val="20"/>
              </w:rPr>
              <w:t>«Адам генетикасы» және басқа да арнайы курстар.</w:t>
            </w:r>
          </w:p>
        </w:tc>
      </w:tr>
      <w:tr w:rsidR="00594DE6" w:rsidRPr="00AC6C4D" w14:paraId="5F3282C9" w14:textId="77777777"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5170C0F4" w14:textId="1CD6B7CB" w:rsidR="00594DE6" w:rsidRPr="0060742B" w:rsidRDefault="0026149A">
            <w:pPr>
              <w:rPr>
                <w:b/>
                <w:sz w:val="20"/>
                <w:szCs w:val="20"/>
              </w:rPr>
            </w:pPr>
            <w:r w:rsidRPr="00C87BB1">
              <w:rPr>
                <w:b/>
                <w:sz w:val="20"/>
                <w:szCs w:val="20"/>
                <w:lang w:val="kk-KZ"/>
              </w:rPr>
              <w:t xml:space="preserve">Оқу </w:t>
            </w:r>
            <w:r w:rsidRPr="00C87BB1">
              <w:rPr>
                <w:b/>
                <w:sz w:val="20"/>
                <w:szCs w:val="20"/>
              </w:rPr>
              <w:t>ресурс</w:t>
            </w:r>
            <w:r w:rsidRPr="00C87BB1">
              <w:rPr>
                <w:b/>
                <w:sz w:val="20"/>
                <w:szCs w:val="20"/>
                <w:lang w:val="kk-KZ"/>
              </w:rPr>
              <w:t>тары</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14:paraId="6DA739EA" w14:textId="77777777" w:rsidR="00A82B06" w:rsidRPr="0060742B" w:rsidRDefault="003338F6" w:rsidP="00A82B06">
            <w:pPr>
              <w:jc w:val="both"/>
              <w:rPr>
                <w:b/>
                <w:sz w:val="20"/>
                <w:szCs w:val="20"/>
                <w:shd w:val="clear" w:color="auto" w:fill="FFFFFF"/>
                <w:lang w:val="kk-KZ"/>
              </w:rPr>
            </w:pPr>
            <w:r w:rsidRPr="0060742B">
              <w:rPr>
                <w:b/>
                <w:sz w:val="20"/>
                <w:szCs w:val="20"/>
                <w:shd w:val="clear" w:color="auto" w:fill="FFFFFF"/>
                <w:lang w:val="kk-KZ"/>
              </w:rPr>
              <w:t>Оқу әдебиеттері:</w:t>
            </w:r>
          </w:p>
          <w:p w14:paraId="4365A7B7" w14:textId="77777777" w:rsidR="00A82B06" w:rsidRPr="00CE0FE0" w:rsidRDefault="00A82B06" w:rsidP="00CE0FE0">
            <w:pPr>
              <w:pStyle w:val="afd"/>
              <w:rPr>
                <w:sz w:val="20"/>
                <w:szCs w:val="20"/>
              </w:rPr>
            </w:pPr>
            <w:r w:rsidRPr="00CE0FE0">
              <w:rPr>
                <w:sz w:val="20"/>
                <w:szCs w:val="20"/>
              </w:rPr>
              <w:t>С.Херрингтон и Дж. Макги. Молекулярная клиническая диагностика. Методы. – М.: Мир, 1999. – 558 с.</w:t>
            </w:r>
          </w:p>
          <w:p w14:paraId="2DDFEBED" w14:textId="77777777" w:rsidR="00A82B06" w:rsidRPr="00CE0FE0" w:rsidRDefault="00A82B06" w:rsidP="00CE0FE0">
            <w:pPr>
              <w:pStyle w:val="afd"/>
              <w:rPr>
                <w:sz w:val="20"/>
                <w:szCs w:val="20"/>
              </w:rPr>
            </w:pPr>
            <w:r w:rsidRPr="00CE0FE0">
              <w:rPr>
                <w:sz w:val="20"/>
                <w:szCs w:val="20"/>
              </w:rPr>
              <w:t>Льюин Б. Гены. – М.: Бином. Лаборатория знаний. 2012. – 896 с.</w:t>
            </w:r>
          </w:p>
          <w:p w14:paraId="026AB1C7" w14:textId="77777777" w:rsidR="00A82B06" w:rsidRPr="00CE0FE0" w:rsidRDefault="00A82B06" w:rsidP="00CE0FE0">
            <w:pPr>
              <w:pStyle w:val="afd"/>
              <w:rPr>
                <w:sz w:val="20"/>
                <w:szCs w:val="20"/>
              </w:rPr>
            </w:pPr>
            <w:r w:rsidRPr="00CE0FE0">
              <w:rPr>
                <w:sz w:val="20"/>
                <w:szCs w:val="20"/>
              </w:rPr>
              <w:t>Ребриков Д.В. и др. ПЦР «в реальном времени». М.: Бином. Лаборатория знаний. 2009. – 223 с.</w:t>
            </w:r>
          </w:p>
          <w:p w14:paraId="5232C821" w14:textId="77777777" w:rsidR="00A82B06" w:rsidRPr="00CE0FE0" w:rsidRDefault="00A82B06" w:rsidP="00CE0FE0">
            <w:pPr>
              <w:pStyle w:val="afd"/>
              <w:rPr>
                <w:sz w:val="20"/>
                <w:szCs w:val="20"/>
              </w:rPr>
            </w:pPr>
            <w:r w:rsidRPr="00CE0FE0">
              <w:rPr>
                <w:sz w:val="20"/>
                <w:szCs w:val="20"/>
              </w:rPr>
              <w:t>Клаг У.С., Каммингс М.Р., Спенсер Ш.А., Палладино М.А. Генетика негіздері // 11-басылым, 1 том. Алматы. Оқулық, 2016. -525 бет.</w:t>
            </w:r>
          </w:p>
          <w:p w14:paraId="0134739C" w14:textId="77777777" w:rsidR="00A82B06" w:rsidRDefault="00A82B06" w:rsidP="00CE0FE0">
            <w:pPr>
              <w:pStyle w:val="afd"/>
              <w:rPr>
                <w:sz w:val="20"/>
                <w:szCs w:val="20"/>
              </w:rPr>
            </w:pPr>
            <w:r w:rsidRPr="00CE0FE0">
              <w:rPr>
                <w:sz w:val="20"/>
                <w:szCs w:val="20"/>
              </w:rPr>
              <w:t>Клаг У.С., Каммингс М.Р., Спенсер Ш.А., Палладино М.А. Генетика негіздері // 11-басылым, 2 том. Алматы. Оқулық, 2017. -820 бет</w:t>
            </w:r>
          </w:p>
          <w:p w14:paraId="36BE4446" w14:textId="77777777" w:rsidR="0026149A" w:rsidRDefault="0026149A" w:rsidP="0026149A">
            <w:pPr>
              <w:spacing w:line="276" w:lineRule="auto"/>
              <w:ind w:left="66"/>
              <w:jc w:val="both"/>
              <w:rPr>
                <w:rFonts w:eastAsia="Calibri"/>
                <w:b/>
                <w:bCs/>
                <w:snapToGrid w:val="0"/>
                <w:sz w:val="20"/>
                <w:szCs w:val="20"/>
                <w:lang w:val="kk-KZ"/>
              </w:rPr>
            </w:pPr>
            <w:r w:rsidRPr="00B368B5">
              <w:rPr>
                <w:rFonts w:eastAsia="Calibri"/>
                <w:b/>
                <w:bCs/>
                <w:snapToGrid w:val="0"/>
                <w:sz w:val="20"/>
                <w:szCs w:val="20"/>
                <w:lang w:val="kk-KZ"/>
              </w:rPr>
              <w:t>Зерттеушілік инфрақұрылым</w:t>
            </w:r>
          </w:p>
          <w:p w14:paraId="3C4DF038" w14:textId="77777777" w:rsidR="0026149A" w:rsidRPr="00B368B5" w:rsidRDefault="0026149A" w:rsidP="0026149A">
            <w:pPr>
              <w:pStyle w:val="af9"/>
              <w:numPr>
                <w:ilvl w:val="0"/>
                <w:numId w:val="3"/>
              </w:numPr>
              <w:spacing w:after="0"/>
              <w:ind w:left="-111" w:firstLine="425"/>
              <w:jc w:val="both"/>
              <w:rPr>
                <w:rFonts w:ascii="Times New Roman" w:hAnsi="Times New Roman"/>
                <w:snapToGrid w:val="0"/>
                <w:sz w:val="20"/>
                <w:szCs w:val="20"/>
              </w:rPr>
            </w:pPr>
            <w:r w:rsidRPr="00B368B5">
              <w:rPr>
                <w:rFonts w:ascii="Times New Roman" w:hAnsi="Times New Roman"/>
                <w:snapToGrid w:val="0"/>
                <w:sz w:val="20"/>
                <w:szCs w:val="20"/>
                <w:lang w:val="kk-KZ"/>
              </w:rPr>
              <w:t>Молекулалық биология және генетика кафедрасы</w:t>
            </w:r>
          </w:p>
          <w:p w14:paraId="1505766E" w14:textId="77777777" w:rsidR="0026149A" w:rsidRPr="0074548E" w:rsidRDefault="0026149A" w:rsidP="0026149A">
            <w:pPr>
              <w:spacing w:line="276" w:lineRule="auto"/>
              <w:ind w:left="426"/>
              <w:jc w:val="both"/>
              <w:rPr>
                <w:rFonts w:eastAsia="Calibri"/>
                <w:snapToGrid w:val="0"/>
                <w:sz w:val="20"/>
                <w:szCs w:val="20"/>
              </w:rPr>
            </w:pPr>
            <w:r w:rsidRPr="0074548E">
              <w:rPr>
                <w:b/>
                <w:bCs/>
                <w:color w:val="000000"/>
                <w:sz w:val="20"/>
                <w:szCs w:val="20"/>
              </w:rPr>
              <w:t>Интернет-ресурс</w:t>
            </w:r>
            <w:r w:rsidRPr="0074548E">
              <w:rPr>
                <w:b/>
                <w:bCs/>
                <w:color w:val="000000"/>
                <w:sz w:val="20"/>
                <w:szCs w:val="20"/>
                <w:lang w:val="kk-KZ"/>
              </w:rPr>
              <w:t>тар:</w:t>
            </w:r>
          </w:p>
          <w:p w14:paraId="0D9D0486" w14:textId="77777777" w:rsidR="0026149A" w:rsidRPr="0074548E" w:rsidRDefault="0026149A" w:rsidP="0026149A">
            <w:pPr>
              <w:spacing w:line="276" w:lineRule="auto"/>
              <w:ind w:left="34"/>
              <w:jc w:val="both"/>
              <w:rPr>
                <w:rFonts w:eastAsia="Calibri"/>
                <w:snapToGrid w:val="0"/>
                <w:sz w:val="20"/>
                <w:szCs w:val="20"/>
              </w:rPr>
            </w:pPr>
            <w:r w:rsidRPr="0074548E">
              <w:rPr>
                <w:rFonts w:eastAsia="Calibri"/>
                <w:snapToGrid w:val="0"/>
                <w:sz w:val="20"/>
                <w:szCs w:val="20"/>
                <w:lang w:val="kk-KZ"/>
              </w:rPr>
              <w:t xml:space="preserve">1. </w:t>
            </w:r>
            <w:hyperlink r:id="rId9" w:history="1">
              <w:r w:rsidRPr="0074548E">
                <w:rPr>
                  <w:rStyle w:val="af8"/>
                  <w:rFonts w:eastAsia="Calibri"/>
                  <w:snapToGrid w:val="0"/>
                  <w:sz w:val="20"/>
                  <w:szCs w:val="20"/>
                  <w:lang w:val="en-US"/>
                </w:rPr>
                <w:t>www</w:t>
              </w:r>
              <w:r w:rsidRPr="0074548E">
                <w:rPr>
                  <w:rStyle w:val="af8"/>
                  <w:rFonts w:eastAsia="Calibri"/>
                  <w:snapToGrid w:val="0"/>
                  <w:sz w:val="20"/>
                  <w:szCs w:val="20"/>
                </w:rPr>
                <w:t>.</w:t>
              </w:r>
              <w:r w:rsidRPr="0074548E">
                <w:rPr>
                  <w:rStyle w:val="af8"/>
                  <w:rFonts w:eastAsia="Calibri"/>
                  <w:snapToGrid w:val="0"/>
                  <w:sz w:val="20"/>
                  <w:szCs w:val="20"/>
                  <w:lang w:val="en-US"/>
                </w:rPr>
                <w:t>Stepik</w:t>
              </w:r>
              <w:r w:rsidRPr="0074548E">
                <w:rPr>
                  <w:rStyle w:val="af8"/>
                  <w:rFonts w:eastAsia="Calibri"/>
                  <w:snapToGrid w:val="0"/>
                  <w:sz w:val="20"/>
                  <w:szCs w:val="20"/>
                </w:rPr>
                <w:t>.</w:t>
              </w:r>
              <w:r w:rsidRPr="0074548E">
                <w:rPr>
                  <w:rStyle w:val="af8"/>
                  <w:rFonts w:eastAsia="Calibri"/>
                  <w:snapToGrid w:val="0"/>
                  <w:sz w:val="20"/>
                  <w:szCs w:val="20"/>
                  <w:lang w:val="en-US"/>
                </w:rPr>
                <w:t>org</w:t>
              </w:r>
            </w:hyperlink>
            <w:r w:rsidRPr="0074548E">
              <w:rPr>
                <w:rFonts w:eastAsia="Calibri"/>
                <w:snapToGrid w:val="0"/>
                <w:sz w:val="20"/>
                <w:szCs w:val="20"/>
              </w:rPr>
              <w:t xml:space="preserve"> </w:t>
            </w:r>
          </w:p>
          <w:p w14:paraId="5BC342BF" w14:textId="77777777" w:rsidR="0026149A" w:rsidRPr="00314496" w:rsidRDefault="0026149A" w:rsidP="0026149A">
            <w:pPr>
              <w:spacing w:line="276" w:lineRule="auto"/>
              <w:ind w:left="34"/>
              <w:jc w:val="both"/>
              <w:rPr>
                <w:rFonts w:eastAsia="Calibri"/>
                <w:snapToGrid w:val="0"/>
                <w:sz w:val="20"/>
                <w:szCs w:val="20"/>
              </w:rPr>
            </w:pPr>
            <w:r w:rsidRPr="0074548E">
              <w:rPr>
                <w:rFonts w:eastAsia="Calibri"/>
                <w:snapToGrid w:val="0"/>
                <w:sz w:val="20"/>
                <w:szCs w:val="20"/>
                <w:lang w:val="kk-KZ"/>
              </w:rPr>
              <w:t xml:space="preserve">2. </w:t>
            </w:r>
            <w:hyperlink r:id="rId10" w:history="1">
              <w:r w:rsidRPr="0074548E">
                <w:rPr>
                  <w:rStyle w:val="af8"/>
                  <w:rFonts w:eastAsia="Calibri"/>
                  <w:snapToGrid w:val="0"/>
                  <w:sz w:val="20"/>
                  <w:szCs w:val="20"/>
                  <w:lang w:val="en-US"/>
                </w:rPr>
                <w:t>https</w:t>
              </w:r>
              <w:r w:rsidRPr="00314496">
                <w:rPr>
                  <w:rStyle w:val="af8"/>
                  <w:rFonts w:eastAsia="Calibri"/>
                  <w:snapToGrid w:val="0"/>
                  <w:sz w:val="20"/>
                  <w:szCs w:val="20"/>
                </w:rPr>
                <w:t>://</w:t>
              </w:r>
              <w:r w:rsidRPr="0074548E">
                <w:rPr>
                  <w:rStyle w:val="af8"/>
                  <w:rFonts w:eastAsia="Calibri"/>
                  <w:snapToGrid w:val="0"/>
                  <w:sz w:val="20"/>
                  <w:szCs w:val="20"/>
                  <w:lang w:val="en-US"/>
                </w:rPr>
                <w:t>mbook</w:t>
              </w:r>
              <w:r w:rsidRPr="00314496">
                <w:rPr>
                  <w:rStyle w:val="af8"/>
                  <w:rFonts w:eastAsia="Calibri"/>
                  <w:snapToGrid w:val="0"/>
                  <w:sz w:val="20"/>
                  <w:szCs w:val="20"/>
                </w:rPr>
                <w:t>.</w:t>
              </w:r>
              <w:r w:rsidRPr="0074548E">
                <w:rPr>
                  <w:rStyle w:val="af8"/>
                  <w:rFonts w:eastAsia="Calibri"/>
                  <w:snapToGrid w:val="0"/>
                  <w:sz w:val="20"/>
                  <w:szCs w:val="20"/>
                  <w:lang w:val="en-US"/>
                </w:rPr>
                <w:t>kz</w:t>
              </w:r>
              <w:r w:rsidRPr="00314496">
                <w:rPr>
                  <w:rStyle w:val="af8"/>
                  <w:rFonts w:eastAsia="Calibri"/>
                  <w:snapToGrid w:val="0"/>
                  <w:sz w:val="20"/>
                  <w:szCs w:val="20"/>
                </w:rPr>
                <w:t>/</w:t>
              </w:r>
              <w:r w:rsidRPr="0074548E">
                <w:rPr>
                  <w:rStyle w:val="af8"/>
                  <w:rFonts w:eastAsia="Calibri"/>
                  <w:snapToGrid w:val="0"/>
                  <w:sz w:val="20"/>
                  <w:szCs w:val="20"/>
                  <w:lang w:val="en-US"/>
                </w:rPr>
                <w:t>ru</w:t>
              </w:r>
              <w:r w:rsidRPr="00314496">
                <w:rPr>
                  <w:rStyle w:val="af8"/>
                  <w:rFonts w:eastAsia="Calibri"/>
                  <w:snapToGrid w:val="0"/>
                  <w:sz w:val="20"/>
                  <w:szCs w:val="20"/>
                </w:rPr>
                <w:t>/</w:t>
              </w:r>
              <w:r w:rsidRPr="0074548E">
                <w:rPr>
                  <w:rStyle w:val="af8"/>
                  <w:rFonts w:eastAsia="Calibri"/>
                  <w:snapToGrid w:val="0"/>
                  <w:sz w:val="20"/>
                  <w:szCs w:val="20"/>
                  <w:lang w:val="en-US"/>
                </w:rPr>
                <w:t>index</w:t>
              </w:r>
              <w:r w:rsidRPr="00314496">
                <w:rPr>
                  <w:rStyle w:val="af8"/>
                  <w:rFonts w:eastAsia="Calibri"/>
                  <w:snapToGrid w:val="0"/>
                  <w:sz w:val="20"/>
                  <w:szCs w:val="20"/>
                </w:rPr>
                <w:t>_</w:t>
              </w:r>
              <w:r w:rsidRPr="0074548E">
                <w:rPr>
                  <w:rStyle w:val="af8"/>
                  <w:rFonts w:eastAsia="Calibri"/>
                  <w:snapToGrid w:val="0"/>
                  <w:sz w:val="20"/>
                  <w:szCs w:val="20"/>
                  <w:lang w:val="en-US"/>
                </w:rPr>
                <w:t>brief</w:t>
              </w:r>
              <w:r w:rsidRPr="00314496">
                <w:rPr>
                  <w:rStyle w:val="af8"/>
                  <w:rFonts w:eastAsia="Calibri"/>
                  <w:snapToGrid w:val="0"/>
                  <w:sz w:val="20"/>
                  <w:szCs w:val="20"/>
                </w:rPr>
                <w:t>/</w:t>
              </w:r>
            </w:hyperlink>
            <w:r w:rsidRPr="00314496">
              <w:rPr>
                <w:rFonts w:eastAsia="Calibri"/>
                <w:snapToGrid w:val="0"/>
                <w:sz w:val="20"/>
                <w:szCs w:val="20"/>
              </w:rPr>
              <w:t xml:space="preserve"> </w:t>
            </w:r>
          </w:p>
          <w:p w14:paraId="14F283FD" w14:textId="6CE490D2" w:rsidR="0026149A" w:rsidRPr="00CE0FE0" w:rsidRDefault="0026149A" w:rsidP="0026149A">
            <w:pPr>
              <w:pStyle w:val="afd"/>
              <w:rPr>
                <w:sz w:val="20"/>
                <w:szCs w:val="20"/>
              </w:rPr>
            </w:pPr>
            <w:r w:rsidRPr="0074548E">
              <w:rPr>
                <w:sz w:val="20"/>
                <w:szCs w:val="20"/>
                <w:lang w:val="kk-KZ"/>
              </w:rPr>
              <w:t xml:space="preserve">3. </w:t>
            </w:r>
            <w:hyperlink r:id="rId11" w:history="1">
              <w:r w:rsidRPr="0074548E">
                <w:rPr>
                  <w:rStyle w:val="af8"/>
                  <w:rFonts w:eastAsia="Calibri"/>
                  <w:snapToGrid w:val="0"/>
                  <w:sz w:val="20"/>
                  <w:szCs w:val="20"/>
                  <w:lang w:val="en-US"/>
                </w:rPr>
                <w:t>www</w:t>
              </w:r>
              <w:r w:rsidRPr="0074548E">
                <w:rPr>
                  <w:rStyle w:val="af8"/>
                  <w:rFonts w:eastAsia="Calibri"/>
                  <w:snapToGrid w:val="0"/>
                  <w:sz w:val="20"/>
                  <w:szCs w:val="20"/>
                </w:rPr>
                <w:t>.</w:t>
              </w:r>
              <w:r w:rsidRPr="0074548E">
                <w:rPr>
                  <w:rStyle w:val="af8"/>
                  <w:rFonts w:eastAsia="Calibri"/>
                  <w:snapToGrid w:val="0"/>
                  <w:sz w:val="20"/>
                  <w:szCs w:val="20"/>
                  <w:lang w:val="en-US"/>
                </w:rPr>
                <w:t>labogen</w:t>
              </w:r>
              <w:r w:rsidRPr="0074548E">
                <w:rPr>
                  <w:rStyle w:val="af8"/>
                  <w:rFonts w:eastAsia="Calibri"/>
                  <w:snapToGrid w:val="0"/>
                  <w:sz w:val="20"/>
                  <w:szCs w:val="20"/>
                </w:rPr>
                <w:t>.</w:t>
              </w:r>
              <w:r w:rsidRPr="0074548E">
                <w:rPr>
                  <w:rStyle w:val="af8"/>
                  <w:rFonts w:eastAsia="Calibri"/>
                  <w:snapToGrid w:val="0"/>
                  <w:sz w:val="20"/>
                  <w:szCs w:val="20"/>
                  <w:lang w:val="en-US"/>
                </w:rPr>
                <w:t>ru</w:t>
              </w:r>
            </w:hyperlink>
          </w:p>
          <w:p w14:paraId="72F93607" w14:textId="11AF56A8" w:rsidR="001D13CF" w:rsidRPr="0060742B" w:rsidRDefault="0026149A" w:rsidP="003338F6">
            <w:pPr>
              <w:pBdr>
                <w:top w:val="nil"/>
                <w:left w:val="nil"/>
                <w:bottom w:val="nil"/>
                <w:right w:val="nil"/>
                <w:between w:val="nil"/>
              </w:pBdr>
              <w:rPr>
                <w:rStyle w:val="af8"/>
                <w:sz w:val="20"/>
                <w:szCs w:val="20"/>
                <w:shd w:val="clear" w:color="auto" w:fill="FFFFFF"/>
                <w:lang w:val="kk-KZ"/>
              </w:rPr>
            </w:pPr>
            <w:r>
              <w:rPr>
                <w:sz w:val="20"/>
                <w:szCs w:val="20"/>
                <w:lang w:val="kk-KZ"/>
              </w:rPr>
              <w:t>4.</w:t>
            </w:r>
            <w:r w:rsidR="003338F6" w:rsidRPr="0060742B">
              <w:rPr>
                <w:sz w:val="20"/>
                <w:szCs w:val="20"/>
                <w:lang w:val="kk-KZ"/>
              </w:rPr>
              <w:t xml:space="preserve">. </w:t>
            </w:r>
            <w:hyperlink r:id="rId12" w:history="1">
              <w:r w:rsidR="003338F6" w:rsidRPr="0060742B">
                <w:rPr>
                  <w:rStyle w:val="af8"/>
                  <w:sz w:val="20"/>
                  <w:szCs w:val="20"/>
                  <w:shd w:val="clear" w:color="auto" w:fill="FFFFFF"/>
                  <w:lang w:val="kk-KZ"/>
                </w:rPr>
                <w:t>http://elibrary.kaznu.kz/ru</w:t>
              </w:r>
            </w:hyperlink>
          </w:p>
          <w:p w14:paraId="5D9A9F21" w14:textId="14CA1B3C" w:rsidR="003338F6" w:rsidRPr="0060742B" w:rsidRDefault="0026149A" w:rsidP="003338F6">
            <w:pPr>
              <w:pBdr>
                <w:top w:val="nil"/>
                <w:left w:val="nil"/>
                <w:bottom w:val="nil"/>
                <w:right w:val="nil"/>
                <w:between w:val="nil"/>
              </w:pBdr>
              <w:rPr>
                <w:color w:val="000000" w:themeColor="text1"/>
                <w:sz w:val="20"/>
                <w:szCs w:val="20"/>
                <w:lang w:val="kk-KZ"/>
              </w:rPr>
            </w:pPr>
            <w:r>
              <w:rPr>
                <w:color w:val="000000" w:themeColor="text1"/>
                <w:sz w:val="20"/>
                <w:szCs w:val="20"/>
                <w:lang w:val="kk-KZ"/>
              </w:rPr>
              <w:t>5</w:t>
            </w:r>
            <w:r w:rsidR="003338F6" w:rsidRPr="0060742B">
              <w:rPr>
                <w:color w:val="000000" w:themeColor="text1"/>
                <w:sz w:val="20"/>
                <w:szCs w:val="20"/>
                <w:lang w:val="kk-KZ"/>
              </w:rPr>
              <w:t>.</w:t>
            </w:r>
            <w:r w:rsidR="00B94115" w:rsidRPr="00A30C41">
              <w:rPr>
                <w:lang w:val="kk-KZ"/>
              </w:rPr>
              <w:t xml:space="preserve"> </w:t>
            </w:r>
            <w:r w:rsidR="00A30C41">
              <w:rPr>
                <w:color w:val="000000" w:themeColor="text1"/>
                <w:sz w:val="20"/>
                <w:szCs w:val="20"/>
                <w:lang w:val="kk-KZ"/>
              </w:rPr>
              <w:t>http://www.bibliotekar.ru</w:t>
            </w:r>
          </w:p>
          <w:p w14:paraId="0FD7A71B" w14:textId="58B46567" w:rsidR="003338F6" w:rsidRPr="0060742B" w:rsidRDefault="0026149A" w:rsidP="00EC3017">
            <w:pPr>
              <w:pBdr>
                <w:top w:val="nil"/>
                <w:left w:val="nil"/>
                <w:bottom w:val="nil"/>
                <w:right w:val="nil"/>
                <w:between w:val="nil"/>
              </w:pBdr>
              <w:rPr>
                <w:color w:val="000000" w:themeColor="text1"/>
                <w:sz w:val="20"/>
                <w:szCs w:val="20"/>
                <w:lang w:val="kk-KZ"/>
              </w:rPr>
            </w:pPr>
            <w:r>
              <w:rPr>
                <w:color w:val="000000" w:themeColor="text1"/>
                <w:sz w:val="20"/>
                <w:szCs w:val="20"/>
                <w:lang w:val="kk-KZ"/>
              </w:rPr>
              <w:t>6</w:t>
            </w:r>
            <w:r w:rsidR="003338F6" w:rsidRPr="0060742B">
              <w:rPr>
                <w:color w:val="000000" w:themeColor="text1"/>
                <w:sz w:val="20"/>
                <w:szCs w:val="20"/>
                <w:lang w:val="kk-KZ"/>
              </w:rPr>
              <w:t>.</w:t>
            </w:r>
            <w:r w:rsidR="00A30C41" w:rsidRPr="00A30C41">
              <w:rPr>
                <w:lang w:val="kk-KZ"/>
              </w:rPr>
              <w:t xml:space="preserve"> </w:t>
            </w:r>
            <w:r w:rsidR="00A30C41" w:rsidRPr="00A30C41">
              <w:rPr>
                <w:color w:val="000000" w:themeColor="text1"/>
                <w:sz w:val="20"/>
                <w:szCs w:val="20"/>
                <w:lang w:val="kk-KZ"/>
              </w:rPr>
              <w:t>http://www.bibliotekar.ru/3-1-35-sudmed/</w:t>
            </w:r>
          </w:p>
        </w:tc>
      </w:tr>
    </w:tbl>
    <w:tbl>
      <w:tblPr>
        <w:tblStyle w:val="a8"/>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0"/>
        <w:gridCol w:w="1260"/>
        <w:gridCol w:w="1593"/>
        <w:gridCol w:w="1605"/>
        <w:gridCol w:w="2025"/>
        <w:gridCol w:w="2024"/>
      </w:tblGrid>
      <w:tr w:rsidR="00BF6F2D" w:rsidRPr="00AC6C4D" w14:paraId="51567D94" w14:textId="77777777" w:rsidTr="00FE736E">
        <w:tc>
          <w:tcPr>
            <w:tcW w:w="1870" w:type="dxa"/>
            <w:tcBorders>
              <w:top w:val="single" w:sz="4" w:space="0" w:color="000000"/>
              <w:left w:val="single" w:sz="4" w:space="0" w:color="000000"/>
              <w:bottom w:val="single" w:sz="4" w:space="0" w:color="000000"/>
              <w:right w:val="single" w:sz="4" w:space="0" w:color="000000"/>
            </w:tcBorders>
          </w:tcPr>
          <w:p w14:paraId="5668753E" w14:textId="77777777" w:rsidR="00BF6F2D" w:rsidRPr="00C87BB1" w:rsidRDefault="00BF6F2D" w:rsidP="00BF6F2D">
            <w:pPr>
              <w:rPr>
                <w:b/>
                <w:sz w:val="20"/>
                <w:szCs w:val="20"/>
                <w:lang w:val="kk-KZ"/>
              </w:rPr>
            </w:pPr>
            <w:r w:rsidRPr="00C87BB1">
              <w:rPr>
                <w:b/>
                <w:sz w:val="20"/>
                <w:szCs w:val="20"/>
                <w:lang w:val="kk-KZ"/>
              </w:rPr>
              <w:t xml:space="preserve">Пәннің </w:t>
            </w:r>
          </w:p>
          <w:p w14:paraId="0066BE78" w14:textId="77777777" w:rsidR="00BF6F2D" w:rsidRPr="00C87BB1" w:rsidRDefault="00BF6F2D" w:rsidP="00BF6F2D">
            <w:pPr>
              <w:rPr>
                <w:b/>
                <w:sz w:val="20"/>
                <w:szCs w:val="20"/>
                <w:lang w:val="kk-KZ"/>
              </w:rPr>
            </w:pPr>
            <w:r w:rsidRPr="00C87BB1">
              <w:rPr>
                <w:b/>
                <w:sz w:val="20"/>
                <w:szCs w:val="20"/>
                <w:lang w:val="kk-KZ"/>
              </w:rPr>
              <w:t>а</w:t>
            </w:r>
            <w:r w:rsidRPr="00C87BB1">
              <w:rPr>
                <w:b/>
                <w:sz w:val="20"/>
                <w:szCs w:val="20"/>
              </w:rPr>
              <w:t>ка</w:t>
            </w:r>
            <w:r w:rsidRPr="00C87BB1">
              <w:rPr>
                <w:b/>
                <w:sz w:val="20"/>
                <w:szCs w:val="20"/>
                <w:lang w:val="kk-KZ"/>
              </w:rPr>
              <w:t xml:space="preserve">демиялық </w:t>
            </w:r>
          </w:p>
          <w:p w14:paraId="624A276F" w14:textId="00A5A723" w:rsidR="00BF6F2D" w:rsidRPr="0060742B" w:rsidRDefault="00BF6F2D" w:rsidP="00BF6F2D">
            <w:pPr>
              <w:rPr>
                <w:b/>
                <w:sz w:val="20"/>
                <w:szCs w:val="20"/>
                <w:lang w:val="kk-KZ"/>
              </w:rPr>
            </w:pPr>
            <w:r w:rsidRPr="00C87BB1">
              <w:rPr>
                <w:b/>
                <w:sz w:val="20"/>
                <w:szCs w:val="20"/>
                <w:lang w:val="kk-KZ"/>
              </w:rPr>
              <w:t>саясаты</w:t>
            </w:r>
          </w:p>
        </w:tc>
        <w:tc>
          <w:tcPr>
            <w:tcW w:w="8507" w:type="dxa"/>
            <w:gridSpan w:val="5"/>
            <w:tcBorders>
              <w:top w:val="single" w:sz="4" w:space="0" w:color="000000"/>
              <w:left w:val="single" w:sz="4" w:space="0" w:color="000000"/>
              <w:bottom w:val="single" w:sz="4" w:space="0" w:color="000000"/>
              <w:right w:val="single" w:sz="4" w:space="0" w:color="000000"/>
            </w:tcBorders>
          </w:tcPr>
          <w:p w14:paraId="01E320B9" w14:textId="77777777" w:rsidR="00BF6F2D" w:rsidRPr="00EE7255" w:rsidRDefault="00BF6F2D" w:rsidP="00BF6F2D">
            <w:pPr>
              <w:jc w:val="both"/>
              <w:rPr>
                <w:sz w:val="20"/>
                <w:szCs w:val="20"/>
                <w:lang w:val="kk-KZ"/>
              </w:rPr>
            </w:pPr>
            <w:r w:rsidRPr="00EE7255">
              <w:rPr>
                <w:sz w:val="20"/>
                <w:szCs w:val="20"/>
                <w:lang w:val="kk-KZ"/>
              </w:rPr>
              <w:t xml:space="preserve">Пәннің академиялық саясаты әл-Фараби атындағы ҚазҰУ-дың </w:t>
            </w:r>
            <w:r w:rsidRPr="00EE7255">
              <w:rPr>
                <w:sz w:val="20"/>
                <w:szCs w:val="20"/>
                <w:u w:val="single"/>
                <w:lang w:val="kk-KZ"/>
              </w:rPr>
              <w:t>Академиялық саясатымен және академиялық адалдық Саясатымен</w:t>
            </w:r>
            <w:r w:rsidRPr="00EE7255">
              <w:rPr>
                <w:sz w:val="20"/>
                <w:szCs w:val="20"/>
                <w:lang w:val="kk-KZ"/>
              </w:rPr>
              <w:t xml:space="preserve"> айқындалады. </w:t>
            </w:r>
          </w:p>
          <w:p w14:paraId="016AF802" w14:textId="77777777" w:rsidR="00BF6F2D" w:rsidRPr="00EE7255" w:rsidRDefault="00BF6F2D" w:rsidP="00BF6F2D">
            <w:pPr>
              <w:jc w:val="both"/>
              <w:rPr>
                <w:sz w:val="20"/>
                <w:szCs w:val="20"/>
                <w:lang w:val="kk-KZ"/>
              </w:rPr>
            </w:pPr>
            <w:r w:rsidRPr="00EE7255">
              <w:rPr>
                <w:sz w:val="20"/>
                <w:szCs w:val="20"/>
                <w:lang w:val="kk-KZ"/>
              </w:rPr>
              <w:t>Құжаттар Univer ИЖ басты бетінде қолжетімді.</w:t>
            </w:r>
          </w:p>
          <w:p w14:paraId="7FB90AF0" w14:textId="77777777" w:rsidR="00BF6F2D" w:rsidRPr="00EE7255" w:rsidRDefault="00BF6F2D" w:rsidP="00BF6F2D">
            <w:pPr>
              <w:jc w:val="both"/>
              <w:rPr>
                <w:sz w:val="20"/>
                <w:szCs w:val="20"/>
                <w:lang w:val="kk-KZ"/>
              </w:rPr>
            </w:pPr>
            <w:r w:rsidRPr="00EE7255">
              <w:rPr>
                <w:b/>
                <w:bCs/>
                <w:sz w:val="20"/>
                <w:szCs w:val="20"/>
                <w:lang w:val="kk-KZ"/>
              </w:rPr>
              <w:t xml:space="preserve">Ғылым мен білімнің интеграциясы. </w:t>
            </w:r>
            <w:r w:rsidRPr="00EE7255">
              <w:rPr>
                <w:sz w:val="20"/>
                <w:szCs w:val="20"/>
                <w:lang w:val="kk-KZ"/>
              </w:rPr>
              <w:t>Студенттердің, магистранттардың және докторанттардың ғылыми-зерттеу жұмысы – бұл оқу үдерісінің тереңдетілуі. Ол тікелей кафедраларда, зертханаларда, университеттің ғылыми және жобалау бөлімшелерінде, студенттік ғылыми-техникалық бірлестіктерінде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ғылыми-зерттеу қызметінің нәтижелерін дәрістер мен семинарлық (практикалық) сабақтар, зертханалық сабақтар тақырыбында, силлабустарда көрініс табатын және оқу сабақтары мен тапсырмалар тақырыптарының өзектілігіне жауап беретін ОБӨЗ, БӨЗ тапсырмаларына біріктіреді.</w:t>
            </w:r>
          </w:p>
          <w:p w14:paraId="78E5A272" w14:textId="77777777" w:rsidR="00BF6F2D" w:rsidRPr="00EE7255" w:rsidRDefault="00BF6F2D" w:rsidP="00BF6F2D">
            <w:pPr>
              <w:jc w:val="both"/>
              <w:rPr>
                <w:b/>
                <w:bCs/>
                <w:sz w:val="20"/>
                <w:szCs w:val="20"/>
                <w:lang w:val="kk-KZ"/>
              </w:rPr>
            </w:pPr>
            <w:r w:rsidRPr="00EE7255">
              <w:rPr>
                <w:b/>
                <w:bCs/>
                <w:sz w:val="20"/>
                <w:szCs w:val="20"/>
                <w:lang w:val="kk-KZ"/>
              </w:rPr>
              <w:t xml:space="preserve">Сабаққа қатысуы. </w:t>
            </w:r>
            <w:r w:rsidRPr="00EE7255">
              <w:rPr>
                <w:sz w:val="20"/>
                <w:szCs w:val="20"/>
                <w:lang w:val="kk-KZ"/>
              </w:rPr>
              <w:t>Әр тапсырманың мерзімі пән мазмұнын іске асыру күнтізбесінде (кестесінде) көрсетілген. Мерзімдерді сақтамау баллдардың жоғалуына әкеледі.</w:t>
            </w:r>
          </w:p>
          <w:p w14:paraId="1C95F9F5" w14:textId="77777777" w:rsidR="00BF6F2D" w:rsidRPr="00EE7255" w:rsidRDefault="00BF6F2D" w:rsidP="00BF6F2D">
            <w:pPr>
              <w:jc w:val="both"/>
              <w:rPr>
                <w:b/>
                <w:bCs/>
                <w:sz w:val="20"/>
                <w:szCs w:val="20"/>
                <w:lang w:val="kk-KZ"/>
              </w:rPr>
            </w:pPr>
            <w:r w:rsidRPr="00EE7255">
              <w:rPr>
                <w:b/>
                <w:bCs/>
                <w:sz w:val="20"/>
                <w:szCs w:val="20"/>
                <w:lang w:val="kk-KZ"/>
              </w:rPr>
              <w:t xml:space="preserve">Академиялық адалдық. </w:t>
            </w:r>
            <w:r w:rsidRPr="00EE7255">
              <w:rPr>
                <w:sz w:val="20"/>
                <w:szCs w:val="20"/>
                <w:lang w:val="kk-KZ"/>
              </w:rPr>
              <w:t>Практикалық/зертханалық сабақтар, БӨЖ білім алушының дербестігін, сыни ойлауын, шығармашылығын дамытады. Плагиат, жалғандық, шпаргалка пайдалану, тапсырмаларды орындаудың барлық кезеңдерінде көшіруге жол берілмейді. Теориялық оқыту кезеңінде және емтихандарда академиялық адалдықты сақтау негізгі саясаттардан басқа «</w:t>
            </w:r>
            <w:r w:rsidRPr="00EE7255">
              <w:rPr>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EE7255">
              <w:rPr>
                <w:sz w:val="20"/>
                <w:szCs w:val="20"/>
                <w:lang w:val="kk-KZ"/>
              </w:rPr>
              <w:t xml:space="preserve"> тәрізді құжаттармен регламенттеледі.</w:t>
            </w:r>
          </w:p>
          <w:p w14:paraId="40A3004C" w14:textId="77777777" w:rsidR="00BF6F2D" w:rsidRPr="00EE7255" w:rsidRDefault="00BF6F2D" w:rsidP="00BF6F2D">
            <w:pPr>
              <w:jc w:val="both"/>
              <w:rPr>
                <w:sz w:val="20"/>
                <w:szCs w:val="20"/>
                <w:lang w:val="kk-KZ"/>
              </w:rPr>
            </w:pPr>
            <w:r w:rsidRPr="00EE7255">
              <w:rPr>
                <w:b/>
                <w:bCs/>
                <w:sz w:val="20"/>
                <w:szCs w:val="20"/>
                <w:lang w:val="kk-KZ"/>
              </w:rPr>
              <w:t xml:space="preserve">Инклюзивті білім берудің негізгі принциптері. </w:t>
            </w:r>
            <w:r w:rsidRPr="00EE7255">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484F4AB6" w14:textId="77777777" w:rsidR="00BF6F2D" w:rsidRPr="00EE7255" w:rsidRDefault="00BF6F2D" w:rsidP="00BF6F2D">
            <w:pPr>
              <w:jc w:val="both"/>
              <w:rPr>
                <w:sz w:val="20"/>
                <w:szCs w:val="20"/>
                <w:lang w:val="kk-KZ"/>
              </w:rPr>
            </w:pPr>
            <w:r w:rsidRPr="00EE7255">
              <w:rPr>
                <w:sz w:val="20"/>
                <w:szCs w:val="20"/>
                <w:lang w:val="kk-KZ"/>
              </w:rPr>
              <w:t xml:space="preserve">Барлық білім алушылар, әсіресе мүмкіндігі шектеулі жандар, телефон/e-mail  </w:t>
            </w:r>
            <w:r w:rsidRPr="00EE7255">
              <w:rPr>
                <w:i/>
                <w:sz w:val="20"/>
                <w:szCs w:val="20"/>
                <w:u w:val="single"/>
                <w:lang w:val="kk-KZ"/>
              </w:rPr>
              <w:t>оқытушының байланыстарын енгізіңіз</w:t>
            </w:r>
            <w:r w:rsidRPr="00EE7255">
              <w:rPr>
                <w:sz w:val="20"/>
                <w:szCs w:val="20"/>
                <w:lang w:val="kk-KZ"/>
              </w:rPr>
              <w:t xml:space="preserve"> немесе MS Teams-тегі бейне байланыс арқылы </w:t>
            </w:r>
            <w:r w:rsidRPr="00EE7255">
              <w:rPr>
                <w:i/>
                <w:iCs/>
                <w:sz w:val="20"/>
                <w:szCs w:val="20"/>
                <w:u w:val="single"/>
                <w:lang w:val="kk-KZ"/>
              </w:rPr>
              <w:t>жиналысқа тұрақты сілтеме жасаңыз</w:t>
            </w:r>
            <w:r w:rsidRPr="00EE7255">
              <w:rPr>
                <w:sz w:val="20"/>
                <w:szCs w:val="20"/>
                <w:lang w:val="kk-KZ"/>
              </w:rPr>
              <w:t xml:space="preserve"> кеңестік көмек ала алады.</w:t>
            </w:r>
          </w:p>
          <w:p w14:paraId="24F1FF8F" w14:textId="77777777" w:rsidR="00BF6F2D" w:rsidRPr="00B11AF9" w:rsidRDefault="00BF6F2D" w:rsidP="00BF6F2D">
            <w:pPr>
              <w:pStyle w:val="afd"/>
              <w:jc w:val="both"/>
              <w:rPr>
                <w:color w:val="000000"/>
                <w:sz w:val="20"/>
                <w:szCs w:val="20"/>
                <w:lang w:val="kk-KZ"/>
              </w:rPr>
            </w:pPr>
            <w:r w:rsidRPr="00B11AF9">
              <w:rPr>
                <w:color w:val="000000"/>
                <w:sz w:val="20"/>
                <w:szCs w:val="20"/>
                <w:lang w:val="kk-KZ"/>
              </w:rPr>
              <w:lastRenderedPageBreak/>
              <w:t>Академиялық құндылықтар:</w:t>
            </w:r>
          </w:p>
          <w:p w14:paraId="72E5E9D0" w14:textId="77777777" w:rsidR="00BF6F2D" w:rsidRPr="00B11AF9" w:rsidRDefault="00BF6F2D" w:rsidP="00BF6F2D">
            <w:pPr>
              <w:pStyle w:val="afd"/>
              <w:jc w:val="both"/>
              <w:rPr>
                <w:sz w:val="20"/>
                <w:szCs w:val="20"/>
                <w:lang w:val="kk-KZ"/>
              </w:rPr>
            </w:pPr>
            <w:r w:rsidRPr="00B11AF9">
              <w:rPr>
                <w:sz w:val="20"/>
                <w:szCs w:val="20"/>
                <w:lang w:val="kk-KZ"/>
              </w:rPr>
              <w:t>Практикалық / зертханалық сабақтар, СӨЖ өзіндік, шығармашылық сипатта болуы керек.</w:t>
            </w:r>
          </w:p>
          <w:p w14:paraId="7947BABC" w14:textId="77777777" w:rsidR="00BF6F2D" w:rsidRPr="00B11AF9" w:rsidRDefault="00BF6F2D" w:rsidP="00BF6F2D">
            <w:pPr>
              <w:pStyle w:val="afd"/>
              <w:jc w:val="both"/>
              <w:rPr>
                <w:sz w:val="20"/>
                <w:szCs w:val="20"/>
                <w:lang w:val="kk-KZ"/>
              </w:rPr>
            </w:pPr>
            <w:r w:rsidRPr="00B11AF9">
              <w:rPr>
                <w:sz w:val="20"/>
                <w:szCs w:val="20"/>
                <w:lang w:val="kk-KZ"/>
              </w:rPr>
              <w:t xml:space="preserve">Бақылаудың барлық кезеңінде плагиатқа, жалған ақпаратқа, көшіруге тыйым салынады. </w:t>
            </w:r>
          </w:p>
          <w:p w14:paraId="20289E88" w14:textId="5CC05F7A" w:rsidR="00BF6F2D" w:rsidRPr="0060742B" w:rsidRDefault="00BF6F2D" w:rsidP="00BF6F2D">
            <w:pPr>
              <w:pStyle w:val="TableParagraph"/>
              <w:spacing w:line="210" w:lineRule="exact"/>
              <w:ind w:left="0"/>
              <w:jc w:val="both"/>
              <w:rPr>
                <w:sz w:val="20"/>
                <w:szCs w:val="20"/>
              </w:rPr>
            </w:pPr>
            <w:r w:rsidRPr="00B11AF9">
              <w:rPr>
                <w:sz w:val="20"/>
                <w:szCs w:val="20"/>
              </w:rPr>
              <w:t xml:space="preserve">Мүмкіндігі шектеулі студенттер телефон, </w:t>
            </w:r>
            <w:hyperlink r:id="rId13" w:history="1">
              <w:r w:rsidRPr="000F7BB7">
                <w:rPr>
                  <w:rStyle w:val="af8"/>
                  <w:sz w:val="20"/>
                  <w:szCs w:val="20"/>
                </w:rPr>
                <w:t>zhazira.zhunusbayeva@kaznu.kz</w:t>
              </w:r>
            </w:hyperlink>
            <w:r w:rsidRPr="00B11AF9">
              <w:rPr>
                <w:sz w:val="20"/>
                <w:szCs w:val="20"/>
              </w:rPr>
              <w:t xml:space="preserve"> е-пошта бойынша </w:t>
            </w:r>
            <w:r>
              <w:rPr>
                <w:sz w:val="20"/>
                <w:szCs w:val="20"/>
              </w:rPr>
              <w:t xml:space="preserve">немесе </w:t>
            </w:r>
            <w:r w:rsidRPr="00B368B5">
              <w:rPr>
                <w:sz w:val="20"/>
                <w:szCs w:val="20"/>
              </w:rPr>
              <w:t>MS Team</w:t>
            </w:r>
            <w:r w:rsidRPr="00796E92">
              <w:rPr>
                <w:sz w:val="20"/>
                <w:szCs w:val="20"/>
              </w:rPr>
              <w:t>s-</w:t>
            </w:r>
            <w:r>
              <w:rPr>
                <w:sz w:val="20"/>
                <w:szCs w:val="20"/>
              </w:rPr>
              <w:t xml:space="preserve">гі бейне байланыс арқылы </w:t>
            </w:r>
            <w:hyperlink r:id="rId14" w:history="1">
              <w:r w:rsidRPr="00FD7D30">
                <w:rPr>
                  <w:rStyle w:val="af8"/>
                  <w:sz w:val="20"/>
                  <w:szCs w:val="20"/>
                </w:rPr>
                <w:t>https://teams.microsoft.com/l/meetup-join/19%3ad1v65kHYJLzVKW438Ur8ZLr959UCRXWTFwuPUza3QLg1%40thread.tacv2/1642746109183?context=%7b%22Tid%22%3a%22b0ab71a5-75b1-4d65-81f7-f479b4978d7b%22%2c%22Oid%22%3a%22353c4a48-94a2-45fc-b568-07e2aa681fb5%22%7d</w:t>
              </w:r>
            </w:hyperlink>
            <w:r>
              <w:rPr>
                <w:sz w:val="20"/>
                <w:szCs w:val="20"/>
              </w:rPr>
              <w:t xml:space="preserve"> кеңес</w:t>
            </w:r>
            <w:r w:rsidRPr="00B11AF9">
              <w:rPr>
                <w:sz w:val="20"/>
                <w:szCs w:val="20"/>
              </w:rPr>
              <w:t xml:space="preserve"> ала алады</w:t>
            </w:r>
            <w:r>
              <w:rPr>
                <w:sz w:val="20"/>
                <w:szCs w:val="20"/>
              </w:rPr>
              <w:t>.</w:t>
            </w:r>
          </w:p>
        </w:tc>
      </w:tr>
      <w:tr w:rsidR="00AE3A01" w:rsidRPr="00AC6C4D" w14:paraId="7EF4EC3A" w14:textId="77777777" w:rsidTr="00236D3C">
        <w:tc>
          <w:tcPr>
            <w:tcW w:w="10377" w:type="dxa"/>
            <w:gridSpan w:val="6"/>
            <w:tcBorders>
              <w:top w:val="single" w:sz="4" w:space="0" w:color="000000"/>
              <w:left w:val="single" w:sz="4" w:space="0" w:color="000000"/>
              <w:bottom w:val="single" w:sz="4" w:space="0" w:color="000000"/>
              <w:right w:val="single" w:sz="4" w:space="0" w:color="000000"/>
            </w:tcBorders>
          </w:tcPr>
          <w:p w14:paraId="14E70D46" w14:textId="63767C35" w:rsidR="00AE3A01" w:rsidRPr="00EE7255" w:rsidRDefault="00AE3A01" w:rsidP="00AE3A01">
            <w:pPr>
              <w:jc w:val="center"/>
              <w:rPr>
                <w:sz w:val="20"/>
                <w:szCs w:val="20"/>
                <w:lang w:val="kk-KZ"/>
              </w:rPr>
            </w:pPr>
            <w:r w:rsidRPr="00892291">
              <w:rPr>
                <w:b/>
                <w:bCs/>
                <w:sz w:val="20"/>
                <w:szCs w:val="20"/>
                <w:lang w:val="kk-KZ"/>
              </w:rPr>
              <w:lastRenderedPageBreak/>
              <w:t>БІЛІМ БЕРУ, БІЛІМ АЛУ ЖӘНЕ БАҒАЛАНУ ТУРАЛЫ АҚПАРАТ</w:t>
            </w:r>
          </w:p>
        </w:tc>
      </w:tr>
      <w:tr w:rsidR="00FE736E" w:rsidRPr="00F95CBE" w14:paraId="46B11947" w14:textId="571BD9C6" w:rsidTr="00FE736E">
        <w:tc>
          <w:tcPr>
            <w:tcW w:w="4723" w:type="dxa"/>
            <w:gridSpan w:val="3"/>
            <w:tcBorders>
              <w:top w:val="single" w:sz="4" w:space="0" w:color="000000"/>
              <w:left w:val="single" w:sz="4" w:space="0" w:color="000000"/>
              <w:bottom w:val="single" w:sz="4" w:space="0" w:color="000000"/>
              <w:right w:val="single" w:sz="4" w:space="0" w:color="auto"/>
            </w:tcBorders>
          </w:tcPr>
          <w:p w14:paraId="020436F7" w14:textId="77777777" w:rsidR="00FE736E" w:rsidRPr="00892291" w:rsidRDefault="00FE736E" w:rsidP="00FE736E">
            <w:pPr>
              <w:jc w:val="both"/>
              <w:rPr>
                <w:b/>
                <w:bCs/>
                <w:sz w:val="16"/>
                <w:szCs w:val="16"/>
                <w:lang w:val="kk-KZ"/>
              </w:rPr>
            </w:pPr>
            <w:r w:rsidRPr="00892291">
              <w:rPr>
                <w:b/>
                <w:bCs/>
                <w:sz w:val="16"/>
                <w:szCs w:val="16"/>
                <w:lang w:val="kk-KZ"/>
              </w:rPr>
              <w:t xml:space="preserve">Оқу жетістіктерін есептеудің баллдық-рейтингтік </w:t>
            </w:r>
          </w:p>
          <w:p w14:paraId="2CDD73D2" w14:textId="76BD6071" w:rsidR="00FE736E" w:rsidRPr="00892291" w:rsidRDefault="00FE736E" w:rsidP="00FE736E">
            <w:pPr>
              <w:jc w:val="center"/>
              <w:rPr>
                <w:b/>
                <w:bCs/>
                <w:sz w:val="20"/>
                <w:szCs w:val="20"/>
                <w:lang w:val="kk-KZ"/>
              </w:rPr>
            </w:pPr>
            <w:r w:rsidRPr="00892291">
              <w:rPr>
                <w:b/>
                <w:bCs/>
                <w:sz w:val="16"/>
                <w:szCs w:val="16"/>
                <w:lang w:val="kk-KZ"/>
              </w:rPr>
              <w:t xml:space="preserve">әріптік бағалау жүйесі </w:t>
            </w:r>
          </w:p>
        </w:tc>
        <w:tc>
          <w:tcPr>
            <w:tcW w:w="5654" w:type="dxa"/>
            <w:gridSpan w:val="3"/>
            <w:tcBorders>
              <w:top w:val="single" w:sz="4" w:space="0" w:color="000000"/>
              <w:left w:val="single" w:sz="4" w:space="0" w:color="auto"/>
              <w:bottom w:val="single" w:sz="4" w:space="0" w:color="000000"/>
              <w:right w:val="single" w:sz="4" w:space="0" w:color="000000"/>
            </w:tcBorders>
          </w:tcPr>
          <w:p w14:paraId="627E69AD" w14:textId="5A29D087" w:rsidR="00FE736E" w:rsidRPr="00892291" w:rsidRDefault="00FE736E" w:rsidP="00FE736E">
            <w:pPr>
              <w:jc w:val="center"/>
              <w:rPr>
                <w:b/>
                <w:bCs/>
                <w:sz w:val="20"/>
                <w:szCs w:val="20"/>
                <w:lang w:val="kk-KZ"/>
              </w:rPr>
            </w:pPr>
            <w:r w:rsidRPr="00892291">
              <w:rPr>
                <w:b/>
                <w:sz w:val="16"/>
                <w:szCs w:val="16"/>
                <w:lang w:val="kk-KZ"/>
              </w:rPr>
              <w:t xml:space="preserve">Бағалау әдістері </w:t>
            </w:r>
          </w:p>
        </w:tc>
      </w:tr>
      <w:tr w:rsidR="00FE736E" w:rsidRPr="00F95CBE" w14:paraId="18861233" w14:textId="2F2E7B11" w:rsidTr="00493D0C">
        <w:tc>
          <w:tcPr>
            <w:tcW w:w="1870" w:type="dxa"/>
            <w:tcBorders>
              <w:top w:val="single" w:sz="4" w:space="0" w:color="000000"/>
              <w:left w:val="single" w:sz="4" w:space="0" w:color="000000"/>
              <w:bottom w:val="single" w:sz="4" w:space="0" w:color="000000"/>
              <w:right w:val="single" w:sz="4" w:space="0" w:color="000000"/>
            </w:tcBorders>
          </w:tcPr>
          <w:p w14:paraId="79A32CF2" w14:textId="44E8CF6E" w:rsidR="00FE736E" w:rsidRPr="00C87BB1" w:rsidRDefault="00FE736E" w:rsidP="00FE736E">
            <w:pPr>
              <w:rPr>
                <w:b/>
                <w:sz w:val="20"/>
                <w:szCs w:val="20"/>
                <w:lang w:val="kk-KZ"/>
              </w:rPr>
            </w:pPr>
            <w:r w:rsidRPr="00892291">
              <w:rPr>
                <w:b/>
                <w:bCs/>
                <w:sz w:val="16"/>
                <w:szCs w:val="16"/>
                <w:lang w:val="kk-KZ"/>
              </w:rPr>
              <w:t xml:space="preserve">Баға </w:t>
            </w:r>
          </w:p>
        </w:tc>
        <w:tc>
          <w:tcPr>
            <w:tcW w:w="1260" w:type="dxa"/>
            <w:tcBorders>
              <w:top w:val="single" w:sz="4" w:space="0" w:color="000000"/>
              <w:left w:val="single" w:sz="4" w:space="0" w:color="000000"/>
              <w:bottom w:val="single" w:sz="4" w:space="0" w:color="000000"/>
              <w:right w:val="single" w:sz="4" w:space="0" w:color="auto"/>
            </w:tcBorders>
          </w:tcPr>
          <w:p w14:paraId="04003F39" w14:textId="326A7A6A" w:rsidR="00FE736E" w:rsidRPr="00EE7255" w:rsidRDefault="00FE736E" w:rsidP="00FE736E">
            <w:pPr>
              <w:jc w:val="both"/>
              <w:rPr>
                <w:sz w:val="20"/>
                <w:szCs w:val="20"/>
                <w:lang w:val="kk-KZ"/>
              </w:rPr>
            </w:pPr>
            <w:r w:rsidRPr="00892291">
              <w:rPr>
                <w:b/>
                <w:bCs/>
                <w:sz w:val="16"/>
                <w:szCs w:val="16"/>
                <w:lang w:val="kk-KZ"/>
              </w:rPr>
              <w:t>Баллдардың сандық баламасы</w:t>
            </w:r>
          </w:p>
        </w:tc>
        <w:tc>
          <w:tcPr>
            <w:tcW w:w="1593" w:type="dxa"/>
            <w:tcBorders>
              <w:top w:val="single" w:sz="4" w:space="0" w:color="000000"/>
              <w:left w:val="single" w:sz="4" w:space="0" w:color="auto"/>
              <w:bottom w:val="single" w:sz="4" w:space="0" w:color="000000"/>
              <w:right w:val="single" w:sz="4" w:space="0" w:color="auto"/>
            </w:tcBorders>
          </w:tcPr>
          <w:p w14:paraId="52953A9B" w14:textId="39E70AFA" w:rsidR="00FE736E" w:rsidRPr="00EE7255" w:rsidRDefault="00FE736E" w:rsidP="00FE736E">
            <w:pPr>
              <w:jc w:val="both"/>
              <w:rPr>
                <w:sz w:val="20"/>
                <w:szCs w:val="20"/>
                <w:lang w:val="kk-KZ"/>
              </w:rPr>
            </w:pPr>
            <w:r w:rsidRPr="00892291">
              <w:rPr>
                <w:b/>
                <w:bCs/>
                <w:sz w:val="16"/>
                <w:szCs w:val="16"/>
              </w:rPr>
              <w:t xml:space="preserve">% </w:t>
            </w:r>
            <w:r w:rsidRPr="00892291">
              <w:rPr>
                <w:b/>
                <w:bCs/>
                <w:sz w:val="16"/>
                <w:szCs w:val="16"/>
                <w:lang w:val="kk-KZ"/>
              </w:rPr>
              <w:t>мәндегі баллдар</w:t>
            </w:r>
            <w:r w:rsidRPr="00892291">
              <w:rPr>
                <w:b/>
                <w:bCs/>
                <w:sz w:val="16"/>
                <w:szCs w:val="16"/>
              </w:rPr>
              <w:t xml:space="preserve"> </w:t>
            </w:r>
          </w:p>
        </w:tc>
        <w:tc>
          <w:tcPr>
            <w:tcW w:w="1605" w:type="dxa"/>
            <w:tcBorders>
              <w:top w:val="single" w:sz="4" w:space="0" w:color="000000"/>
              <w:left w:val="single" w:sz="4" w:space="0" w:color="auto"/>
              <w:bottom w:val="single" w:sz="4" w:space="0" w:color="000000"/>
              <w:right w:val="single" w:sz="4" w:space="0" w:color="auto"/>
            </w:tcBorders>
          </w:tcPr>
          <w:p w14:paraId="19ADB59A" w14:textId="6F9CE3D2" w:rsidR="00FE736E" w:rsidRPr="00EE7255" w:rsidRDefault="00FE736E" w:rsidP="00FE736E">
            <w:pPr>
              <w:jc w:val="both"/>
              <w:rPr>
                <w:sz w:val="20"/>
                <w:szCs w:val="20"/>
                <w:lang w:val="kk-KZ"/>
              </w:rPr>
            </w:pPr>
            <w:r w:rsidRPr="00892291">
              <w:rPr>
                <w:b/>
                <w:bCs/>
                <w:sz w:val="16"/>
                <w:szCs w:val="16"/>
                <w:lang w:val="kk-KZ"/>
              </w:rPr>
              <w:t>Дәстүрлі жүйедегі баға</w:t>
            </w:r>
          </w:p>
        </w:tc>
        <w:tc>
          <w:tcPr>
            <w:tcW w:w="4049" w:type="dxa"/>
            <w:gridSpan w:val="2"/>
            <w:vMerge w:val="restart"/>
            <w:tcBorders>
              <w:top w:val="single" w:sz="4" w:space="0" w:color="000000"/>
              <w:left w:val="single" w:sz="4" w:space="0" w:color="auto"/>
              <w:right w:val="single" w:sz="4" w:space="0" w:color="000000"/>
            </w:tcBorders>
          </w:tcPr>
          <w:p w14:paraId="494F7AFC" w14:textId="77777777" w:rsidR="00FE736E" w:rsidRPr="00892291" w:rsidRDefault="00FE736E" w:rsidP="00FE736E">
            <w:pPr>
              <w:jc w:val="both"/>
              <w:rPr>
                <w:bCs/>
                <w:sz w:val="16"/>
                <w:szCs w:val="16"/>
                <w:lang w:val="kk-KZ"/>
              </w:rPr>
            </w:pPr>
            <w:r w:rsidRPr="00FE736E">
              <w:rPr>
                <w:b/>
                <w:sz w:val="16"/>
                <w:szCs w:val="16"/>
                <w:lang w:val="kk-KZ"/>
              </w:rPr>
              <w:t>Критериалды бағалау</w:t>
            </w:r>
            <w:r w:rsidRPr="00892291">
              <w:rPr>
                <w:b/>
                <w:sz w:val="16"/>
                <w:szCs w:val="16"/>
                <w:lang w:val="kk-KZ"/>
              </w:rPr>
              <w:t xml:space="preserve"> </w:t>
            </w:r>
            <w:r w:rsidRPr="00FE736E">
              <w:rPr>
                <w:bCs/>
                <w:sz w:val="16"/>
                <w:szCs w:val="16"/>
                <w:lang w:val="kk-KZ"/>
              </w:rPr>
              <w:t>–</w:t>
            </w:r>
            <w:r w:rsidRPr="00892291">
              <w:rPr>
                <w:b/>
                <w:sz w:val="16"/>
                <w:szCs w:val="16"/>
                <w:lang w:val="kk-KZ"/>
              </w:rPr>
              <w:t xml:space="preserve"> </w:t>
            </w:r>
            <w:r w:rsidRPr="00892291">
              <w:rPr>
                <w:bCs/>
                <w:sz w:val="16"/>
                <w:szCs w:val="16"/>
                <w:lang w:val="kk-KZ"/>
              </w:rPr>
              <w:t>айқын</w:t>
            </w:r>
            <w:r w:rsidRPr="00FE736E">
              <w:rPr>
                <w:bCs/>
                <w:sz w:val="16"/>
                <w:szCs w:val="16"/>
                <w:lang w:val="kk-KZ"/>
              </w:rPr>
              <w:t xml:space="preserve"> әзірленген критерийлер негізінде оқытудың нақты қол жеткізілген нәтижелерін оқытуд</w:t>
            </w:r>
            <w:r w:rsidRPr="00892291">
              <w:rPr>
                <w:bCs/>
                <w:sz w:val="16"/>
                <w:szCs w:val="16"/>
                <w:lang w:val="kk-KZ"/>
              </w:rPr>
              <w:t>ан</w:t>
            </w:r>
            <w:r w:rsidRPr="00FE736E">
              <w:rPr>
                <w:bCs/>
                <w:sz w:val="16"/>
                <w:szCs w:val="16"/>
                <w:lang w:val="kk-KZ"/>
              </w:rPr>
              <w:t xml:space="preserve"> күтілетін нәтижелерімен </w:t>
            </w:r>
            <w:r w:rsidRPr="00892291">
              <w:rPr>
                <w:bCs/>
                <w:sz w:val="16"/>
                <w:szCs w:val="16"/>
                <w:lang w:val="kk-KZ"/>
              </w:rPr>
              <w:t>ара салмақтық</w:t>
            </w:r>
            <w:r w:rsidRPr="00FE736E">
              <w:rPr>
                <w:bCs/>
                <w:sz w:val="16"/>
                <w:szCs w:val="16"/>
                <w:lang w:val="kk-KZ"/>
              </w:rPr>
              <w:t xml:space="preserve"> процесі. Формативті және жиынтық бағалауға негізделген</w:t>
            </w:r>
            <w:r w:rsidRPr="00892291">
              <w:rPr>
                <w:bCs/>
                <w:sz w:val="16"/>
                <w:szCs w:val="16"/>
                <w:lang w:val="kk-KZ"/>
              </w:rPr>
              <w:t>.</w:t>
            </w:r>
          </w:p>
          <w:p w14:paraId="092DF888" w14:textId="77777777" w:rsidR="00FE736E" w:rsidRPr="00892291" w:rsidRDefault="00FE736E" w:rsidP="00FE736E">
            <w:pPr>
              <w:jc w:val="both"/>
              <w:rPr>
                <w:sz w:val="16"/>
                <w:szCs w:val="16"/>
                <w:lang w:val="kk-KZ"/>
              </w:rPr>
            </w:pPr>
            <w:r w:rsidRPr="00892291">
              <w:rPr>
                <w:b/>
                <w:bCs/>
                <w:sz w:val="16"/>
                <w:szCs w:val="16"/>
                <w:lang w:val="kk-KZ"/>
              </w:rPr>
              <w:t>Формативті бағалау</w:t>
            </w:r>
            <w:r w:rsidRPr="00892291">
              <w:rPr>
                <w:sz w:val="16"/>
                <w:szCs w:val="16"/>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2533FCBD" w14:textId="43A42ADC" w:rsidR="00FE736E" w:rsidRPr="00EE7255" w:rsidRDefault="00FE736E" w:rsidP="00FE736E">
            <w:pPr>
              <w:jc w:val="both"/>
              <w:rPr>
                <w:sz w:val="20"/>
                <w:szCs w:val="20"/>
                <w:lang w:val="kk-KZ"/>
              </w:rPr>
            </w:pPr>
            <w:r w:rsidRPr="00892291">
              <w:rPr>
                <w:b/>
                <w:sz w:val="16"/>
                <w:szCs w:val="16"/>
                <w:lang w:val="kk-KZ"/>
              </w:rPr>
              <w:t xml:space="preserve">Жиынтық бағалау – </w:t>
            </w:r>
            <w:r w:rsidRPr="00892291">
              <w:rPr>
                <w:bCs/>
                <w:sz w:val="16"/>
                <w:szCs w:val="16"/>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892291">
              <w:rPr>
                <w:bCs/>
                <w:sz w:val="16"/>
                <w:szCs w:val="16"/>
              </w:rPr>
              <w:t>Оқу нәтижелері бағаланады</w:t>
            </w:r>
            <w:r w:rsidRPr="00892291">
              <w:rPr>
                <w:bCs/>
                <w:sz w:val="16"/>
                <w:szCs w:val="16"/>
                <w:lang w:val="kk-KZ"/>
              </w:rPr>
              <w:t>.</w:t>
            </w:r>
          </w:p>
        </w:tc>
      </w:tr>
      <w:tr w:rsidR="00FE736E" w:rsidRPr="00F95CBE" w14:paraId="1F249E09" w14:textId="77777777" w:rsidTr="00493D0C">
        <w:tc>
          <w:tcPr>
            <w:tcW w:w="1870" w:type="dxa"/>
            <w:tcBorders>
              <w:top w:val="single" w:sz="4" w:space="0" w:color="000000"/>
              <w:left w:val="single" w:sz="4" w:space="0" w:color="000000"/>
              <w:bottom w:val="single" w:sz="4" w:space="0" w:color="000000"/>
              <w:right w:val="single" w:sz="4" w:space="0" w:color="000000"/>
            </w:tcBorders>
          </w:tcPr>
          <w:p w14:paraId="265CD360" w14:textId="032D124E" w:rsidR="00FE736E" w:rsidRPr="00892291" w:rsidRDefault="00FE736E" w:rsidP="00FE736E">
            <w:pPr>
              <w:rPr>
                <w:b/>
                <w:bCs/>
                <w:sz w:val="16"/>
                <w:szCs w:val="16"/>
                <w:lang w:val="kk-KZ"/>
              </w:rPr>
            </w:pPr>
            <w:r w:rsidRPr="00892291">
              <w:rPr>
                <w:sz w:val="16"/>
                <w:szCs w:val="16"/>
                <w:lang w:val="en-US"/>
              </w:rPr>
              <w:t>A</w:t>
            </w:r>
          </w:p>
        </w:tc>
        <w:tc>
          <w:tcPr>
            <w:tcW w:w="1260" w:type="dxa"/>
            <w:tcBorders>
              <w:top w:val="single" w:sz="4" w:space="0" w:color="000000"/>
              <w:left w:val="single" w:sz="4" w:space="0" w:color="000000"/>
              <w:bottom w:val="single" w:sz="4" w:space="0" w:color="000000"/>
              <w:right w:val="single" w:sz="4" w:space="0" w:color="auto"/>
            </w:tcBorders>
          </w:tcPr>
          <w:p w14:paraId="5225CD29" w14:textId="7323DFCC" w:rsidR="00FE736E" w:rsidRPr="00892291" w:rsidRDefault="00FE736E" w:rsidP="00FE736E">
            <w:pPr>
              <w:jc w:val="both"/>
              <w:rPr>
                <w:b/>
                <w:bCs/>
                <w:sz w:val="16"/>
                <w:szCs w:val="16"/>
                <w:lang w:val="kk-KZ"/>
              </w:rPr>
            </w:pPr>
            <w:r w:rsidRPr="00892291">
              <w:rPr>
                <w:sz w:val="16"/>
                <w:szCs w:val="16"/>
                <w:lang w:val="en-US"/>
              </w:rPr>
              <w:t>4</w:t>
            </w:r>
            <w:r w:rsidRPr="00892291">
              <w:rPr>
                <w:sz w:val="16"/>
                <w:szCs w:val="16"/>
              </w:rPr>
              <w:t>,0</w:t>
            </w:r>
          </w:p>
        </w:tc>
        <w:tc>
          <w:tcPr>
            <w:tcW w:w="1593" w:type="dxa"/>
            <w:tcBorders>
              <w:top w:val="single" w:sz="4" w:space="0" w:color="000000"/>
              <w:left w:val="single" w:sz="4" w:space="0" w:color="auto"/>
              <w:bottom w:val="single" w:sz="4" w:space="0" w:color="000000"/>
              <w:right w:val="single" w:sz="4" w:space="0" w:color="auto"/>
            </w:tcBorders>
          </w:tcPr>
          <w:p w14:paraId="0F3C7C15" w14:textId="424D8E6C" w:rsidR="00FE736E" w:rsidRPr="00892291" w:rsidRDefault="00FE736E" w:rsidP="00FE736E">
            <w:pPr>
              <w:jc w:val="both"/>
              <w:rPr>
                <w:b/>
                <w:bCs/>
                <w:sz w:val="16"/>
                <w:szCs w:val="16"/>
              </w:rPr>
            </w:pPr>
            <w:r w:rsidRPr="00892291">
              <w:rPr>
                <w:sz w:val="16"/>
                <w:szCs w:val="16"/>
                <w:lang w:val="en-US"/>
              </w:rPr>
              <w:t>95-100</w:t>
            </w:r>
          </w:p>
        </w:tc>
        <w:tc>
          <w:tcPr>
            <w:tcW w:w="1605" w:type="dxa"/>
            <w:vMerge w:val="restart"/>
            <w:tcBorders>
              <w:top w:val="single" w:sz="4" w:space="0" w:color="000000"/>
              <w:left w:val="single" w:sz="4" w:space="0" w:color="auto"/>
              <w:right w:val="single" w:sz="4" w:space="0" w:color="auto"/>
            </w:tcBorders>
          </w:tcPr>
          <w:p w14:paraId="1E70F178" w14:textId="1CF0BF37" w:rsidR="00FE736E" w:rsidRPr="00892291" w:rsidRDefault="00FE736E" w:rsidP="00FE736E">
            <w:pPr>
              <w:jc w:val="both"/>
              <w:rPr>
                <w:b/>
                <w:bCs/>
                <w:sz w:val="16"/>
                <w:szCs w:val="16"/>
                <w:lang w:val="kk-KZ"/>
              </w:rPr>
            </w:pPr>
            <w:r w:rsidRPr="00892291">
              <w:rPr>
                <w:sz w:val="16"/>
                <w:szCs w:val="16"/>
                <w:lang w:val="kk-KZ"/>
              </w:rPr>
              <w:t>Өте жақсы</w:t>
            </w:r>
          </w:p>
        </w:tc>
        <w:tc>
          <w:tcPr>
            <w:tcW w:w="4049" w:type="dxa"/>
            <w:gridSpan w:val="2"/>
            <w:vMerge/>
            <w:tcBorders>
              <w:left w:val="single" w:sz="4" w:space="0" w:color="auto"/>
              <w:right w:val="single" w:sz="4" w:space="0" w:color="000000"/>
            </w:tcBorders>
          </w:tcPr>
          <w:p w14:paraId="6DEC5924" w14:textId="77777777" w:rsidR="00FE736E" w:rsidRPr="00EE7255" w:rsidRDefault="00FE736E" w:rsidP="00FE736E">
            <w:pPr>
              <w:jc w:val="both"/>
              <w:rPr>
                <w:sz w:val="20"/>
                <w:szCs w:val="20"/>
                <w:lang w:val="kk-KZ"/>
              </w:rPr>
            </w:pPr>
          </w:p>
        </w:tc>
      </w:tr>
      <w:tr w:rsidR="00FE736E" w:rsidRPr="00F95CBE" w14:paraId="39C67C7D" w14:textId="77777777" w:rsidTr="00493D0C">
        <w:tc>
          <w:tcPr>
            <w:tcW w:w="1870" w:type="dxa"/>
            <w:tcBorders>
              <w:top w:val="single" w:sz="4" w:space="0" w:color="000000"/>
              <w:left w:val="single" w:sz="4" w:space="0" w:color="000000"/>
              <w:bottom w:val="single" w:sz="4" w:space="0" w:color="000000"/>
              <w:right w:val="single" w:sz="4" w:space="0" w:color="000000"/>
            </w:tcBorders>
          </w:tcPr>
          <w:p w14:paraId="3206EBCF" w14:textId="345D92A3" w:rsidR="00FE736E" w:rsidRPr="00892291" w:rsidRDefault="00FE736E" w:rsidP="00FE736E">
            <w:pPr>
              <w:rPr>
                <w:b/>
                <w:bCs/>
                <w:sz w:val="16"/>
                <w:szCs w:val="16"/>
                <w:lang w:val="kk-KZ"/>
              </w:rPr>
            </w:pPr>
            <w:r w:rsidRPr="00892291">
              <w:rPr>
                <w:sz w:val="16"/>
                <w:szCs w:val="16"/>
                <w:lang w:val="en-US"/>
              </w:rPr>
              <w:t>A-</w:t>
            </w:r>
          </w:p>
        </w:tc>
        <w:tc>
          <w:tcPr>
            <w:tcW w:w="1260" w:type="dxa"/>
            <w:tcBorders>
              <w:top w:val="single" w:sz="4" w:space="0" w:color="000000"/>
              <w:left w:val="single" w:sz="4" w:space="0" w:color="000000"/>
              <w:bottom w:val="single" w:sz="4" w:space="0" w:color="000000"/>
              <w:right w:val="single" w:sz="4" w:space="0" w:color="auto"/>
            </w:tcBorders>
          </w:tcPr>
          <w:p w14:paraId="4E91363F" w14:textId="04CF430C" w:rsidR="00FE736E" w:rsidRPr="00892291" w:rsidRDefault="00FE736E" w:rsidP="00FE736E">
            <w:pPr>
              <w:jc w:val="both"/>
              <w:rPr>
                <w:b/>
                <w:bCs/>
                <w:sz w:val="16"/>
                <w:szCs w:val="16"/>
                <w:lang w:val="kk-KZ"/>
              </w:rPr>
            </w:pPr>
            <w:r w:rsidRPr="00892291">
              <w:rPr>
                <w:sz w:val="16"/>
                <w:szCs w:val="16"/>
              </w:rPr>
              <w:t>3,67</w:t>
            </w:r>
          </w:p>
        </w:tc>
        <w:tc>
          <w:tcPr>
            <w:tcW w:w="1593" w:type="dxa"/>
            <w:tcBorders>
              <w:top w:val="single" w:sz="4" w:space="0" w:color="000000"/>
              <w:left w:val="single" w:sz="4" w:space="0" w:color="auto"/>
              <w:bottom w:val="single" w:sz="4" w:space="0" w:color="000000"/>
              <w:right w:val="single" w:sz="4" w:space="0" w:color="auto"/>
            </w:tcBorders>
          </w:tcPr>
          <w:p w14:paraId="33DAE4C1" w14:textId="1E4BCFF2" w:rsidR="00FE736E" w:rsidRPr="00892291" w:rsidRDefault="00FE736E" w:rsidP="00FE736E">
            <w:pPr>
              <w:jc w:val="both"/>
              <w:rPr>
                <w:b/>
                <w:bCs/>
                <w:sz w:val="16"/>
                <w:szCs w:val="16"/>
              </w:rPr>
            </w:pPr>
            <w:r w:rsidRPr="00892291">
              <w:rPr>
                <w:sz w:val="16"/>
                <w:szCs w:val="16"/>
              </w:rPr>
              <w:t>90-94</w:t>
            </w:r>
          </w:p>
        </w:tc>
        <w:tc>
          <w:tcPr>
            <w:tcW w:w="1605" w:type="dxa"/>
            <w:vMerge/>
            <w:tcBorders>
              <w:left w:val="single" w:sz="4" w:space="0" w:color="auto"/>
              <w:bottom w:val="single" w:sz="4" w:space="0" w:color="000000"/>
              <w:right w:val="single" w:sz="4" w:space="0" w:color="auto"/>
            </w:tcBorders>
          </w:tcPr>
          <w:p w14:paraId="6F86A018" w14:textId="77777777" w:rsidR="00FE736E" w:rsidRPr="00892291" w:rsidRDefault="00FE736E" w:rsidP="00FE736E">
            <w:pPr>
              <w:jc w:val="both"/>
              <w:rPr>
                <w:b/>
                <w:bCs/>
                <w:sz w:val="16"/>
                <w:szCs w:val="16"/>
                <w:lang w:val="kk-KZ"/>
              </w:rPr>
            </w:pPr>
          </w:p>
        </w:tc>
        <w:tc>
          <w:tcPr>
            <w:tcW w:w="4049" w:type="dxa"/>
            <w:gridSpan w:val="2"/>
            <w:vMerge/>
            <w:tcBorders>
              <w:left w:val="single" w:sz="4" w:space="0" w:color="auto"/>
              <w:right w:val="single" w:sz="4" w:space="0" w:color="000000"/>
            </w:tcBorders>
          </w:tcPr>
          <w:p w14:paraId="1AB8ACB6" w14:textId="77777777" w:rsidR="00FE736E" w:rsidRPr="00EE7255" w:rsidRDefault="00FE736E" w:rsidP="00FE736E">
            <w:pPr>
              <w:jc w:val="both"/>
              <w:rPr>
                <w:sz w:val="20"/>
                <w:szCs w:val="20"/>
                <w:lang w:val="kk-KZ"/>
              </w:rPr>
            </w:pPr>
          </w:p>
        </w:tc>
      </w:tr>
      <w:tr w:rsidR="00FE736E" w:rsidRPr="00F95CBE" w14:paraId="26D94505" w14:textId="77777777" w:rsidTr="00493D0C">
        <w:tc>
          <w:tcPr>
            <w:tcW w:w="1870" w:type="dxa"/>
            <w:tcBorders>
              <w:top w:val="single" w:sz="4" w:space="0" w:color="000000"/>
              <w:left w:val="single" w:sz="4" w:space="0" w:color="000000"/>
              <w:bottom w:val="single" w:sz="4" w:space="0" w:color="000000"/>
              <w:right w:val="single" w:sz="4" w:space="0" w:color="000000"/>
            </w:tcBorders>
          </w:tcPr>
          <w:p w14:paraId="53A2EB25" w14:textId="5D752D4F" w:rsidR="00FE736E" w:rsidRPr="00892291" w:rsidRDefault="00FE736E" w:rsidP="00FE736E">
            <w:pPr>
              <w:rPr>
                <w:b/>
                <w:bCs/>
                <w:sz w:val="16"/>
                <w:szCs w:val="16"/>
                <w:lang w:val="kk-KZ"/>
              </w:rPr>
            </w:pPr>
            <w:r w:rsidRPr="00892291">
              <w:rPr>
                <w:sz w:val="16"/>
                <w:szCs w:val="16"/>
                <w:lang w:val="en-US"/>
              </w:rPr>
              <w:t>B+</w:t>
            </w:r>
          </w:p>
        </w:tc>
        <w:tc>
          <w:tcPr>
            <w:tcW w:w="1260" w:type="dxa"/>
            <w:tcBorders>
              <w:top w:val="single" w:sz="4" w:space="0" w:color="000000"/>
              <w:left w:val="single" w:sz="4" w:space="0" w:color="000000"/>
              <w:bottom w:val="single" w:sz="4" w:space="0" w:color="000000"/>
              <w:right w:val="single" w:sz="4" w:space="0" w:color="auto"/>
            </w:tcBorders>
          </w:tcPr>
          <w:p w14:paraId="2C23C63B" w14:textId="73582AF4" w:rsidR="00FE736E" w:rsidRPr="00892291" w:rsidRDefault="00FE736E" w:rsidP="00FE736E">
            <w:pPr>
              <w:jc w:val="both"/>
              <w:rPr>
                <w:b/>
                <w:bCs/>
                <w:sz w:val="16"/>
                <w:szCs w:val="16"/>
                <w:lang w:val="kk-KZ"/>
              </w:rPr>
            </w:pPr>
            <w:r w:rsidRPr="00892291">
              <w:rPr>
                <w:sz w:val="16"/>
                <w:szCs w:val="16"/>
              </w:rPr>
              <w:t>3,33</w:t>
            </w:r>
          </w:p>
        </w:tc>
        <w:tc>
          <w:tcPr>
            <w:tcW w:w="1593" w:type="dxa"/>
            <w:tcBorders>
              <w:top w:val="single" w:sz="4" w:space="0" w:color="000000"/>
              <w:left w:val="single" w:sz="4" w:space="0" w:color="auto"/>
              <w:bottom w:val="single" w:sz="4" w:space="0" w:color="000000"/>
              <w:right w:val="single" w:sz="4" w:space="0" w:color="auto"/>
            </w:tcBorders>
          </w:tcPr>
          <w:p w14:paraId="73788C76" w14:textId="1874CB21" w:rsidR="00FE736E" w:rsidRPr="00892291" w:rsidRDefault="00FE736E" w:rsidP="00FE736E">
            <w:pPr>
              <w:jc w:val="both"/>
              <w:rPr>
                <w:b/>
                <w:bCs/>
                <w:sz w:val="16"/>
                <w:szCs w:val="16"/>
              </w:rPr>
            </w:pPr>
            <w:r w:rsidRPr="00892291">
              <w:rPr>
                <w:sz w:val="16"/>
                <w:szCs w:val="16"/>
              </w:rPr>
              <w:t>85-89</w:t>
            </w:r>
          </w:p>
        </w:tc>
        <w:tc>
          <w:tcPr>
            <w:tcW w:w="1605" w:type="dxa"/>
            <w:vMerge w:val="restart"/>
            <w:tcBorders>
              <w:top w:val="single" w:sz="4" w:space="0" w:color="000000"/>
              <w:left w:val="single" w:sz="4" w:space="0" w:color="auto"/>
              <w:right w:val="single" w:sz="4" w:space="0" w:color="auto"/>
            </w:tcBorders>
          </w:tcPr>
          <w:p w14:paraId="72B1928F" w14:textId="5AE4756C" w:rsidR="00FE736E" w:rsidRPr="00892291" w:rsidRDefault="00FE736E" w:rsidP="00FE736E">
            <w:pPr>
              <w:jc w:val="both"/>
              <w:rPr>
                <w:b/>
                <w:bCs/>
                <w:sz w:val="16"/>
                <w:szCs w:val="16"/>
                <w:lang w:val="kk-KZ"/>
              </w:rPr>
            </w:pPr>
            <w:r w:rsidRPr="00892291">
              <w:rPr>
                <w:sz w:val="16"/>
                <w:szCs w:val="16"/>
                <w:lang w:val="kk-KZ"/>
              </w:rPr>
              <w:t xml:space="preserve">Жақсы </w:t>
            </w:r>
          </w:p>
        </w:tc>
        <w:tc>
          <w:tcPr>
            <w:tcW w:w="4049" w:type="dxa"/>
            <w:gridSpan w:val="2"/>
            <w:vMerge/>
            <w:tcBorders>
              <w:left w:val="single" w:sz="4" w:space="0" w:color="auto"/>
              <w:bottom w:val="single" w:sz="4" w:space="0" w:color="000000"/>
              <w:right w:val="single" w:sz="4" w:space="0" w:color="000000"/>
            </w:tcBorders>
          </w:tcPr>
          <w:p w14:paraId="2150765B" w14:textId="77777777" w:rsidR="00FE736E" w:rsidRPr="00EE7255" w:rsidRDefault="00FE736E" w:rsidP="00FE736E">
            <w:pPr>
              <w:jc w:val="both"/>
              <w:rPr>
                <w:sz w:val="20"/>
                <w:szCs w:val="20"/>
                <w:lang w:val="kk-KZ"/>
              </w:rPr>
            </w:pPr>
          </w:p>
        </w:tc>
      </w:tr>
      <w:tr w:rsidR="00FE736E" w:rsidRPr="00F95CBE" w14:paraId="580BAB63" w14:textId="76420A1F" w:rsidTr="002F5D39">
        <w:tc>
          <w:tcPr>
            <w:tcW w:w="1870" w:type="dxa"/>
            <w:tcBorders>
              <w:top w:val="single" w:sz="4" w:space="0" w:color="000000"/>
              <w:left w:val="single" w:sz="4" w:space="0" w:color="000000"/>
              <w:bottom w:val="single" w:sz="4" w:space="0" w:color="000000"/>
              <w:right w:val="single" w:sz="4" w:space="0" w:color="000000"/>
            </w:tcBorders>
          </w:tcPr>
          <w:p w14:paraId="2E55901D" w14:textId="53A16776" w:rsidR="00FE736E" w:rsidRPr="00892291" w:rsidRDefault="00FE736E" w:rsidP="00FE736E">
            <w:pPr>
              <w:rPr>
                <w:b/>
                <w:bCs/>
                <w:sz w:val="16"/>
                <w:szCs w:val="16"/>
                <w:lang w:val="kk-KZ"/>
              </w:rPr>
            </w:pPr>
            <w:r w:rsidRPr="00892291">
              <w:rPr>
                <w:sz w:val="16"/>
                <w:szCs w:val="16"/>
                <w:lang w:val="en-US"/>
              </w:rPr>
              <w:t>B</w:t>
            </w:r>
          </w:p>
        </w:tc>
        <w:tc>
          <w:tcPr>
            <w:tcW w:w="1260" w:type="dxa"/>
            <w:tcBorders>
              <w:top w:val="single" w:sz="4" w:space="0" w:color="000000"/>
              <w:left w:val="single" w:sz="4" w:space="0" w:color="000000"/>
              <w:bottom w:val="single" w:sz="4" w:space="0" w:color="000000"/>
              <w:right w:val="single" w:sz="4" w:space="0" w:color="auto"/>
            </w:tcBorders>
          </w:tcPr>
          <w:p w14:paraId="23866A19" w14:textId="720AF5BA" w:rsidR="00FE736E" w:rsidRPr="00892291" w:rsidRDefault="00FE736E" w:rsidP="00FE736E">
            <w:pPr>
              <w:jc w:val="both"/>
              <w:rPr>
                <w:b/>
                <w:bCs/>
                <w:sz w:val="16"/>
                <w:szCs w:val="16"/>
                <w:lang w:val="kk-KZ"/>
              </w:rPr>
            </w:pPr>
            <w:r w:rsidRPr="00892291">
              <w:rPr>
                <w:sz w:val="16"/>
                <w:szCs w:val="16"/>
              </w:rPr>
              <w:t>3,0</w:t>
            </w:r>
          </w:p>
        </w:tc>
        <w:tc>
          <w:tcPr>
            <w:tcW w:w="1593" w:type="dxa"/>
            <w:tcBorders>
              <w:top w:val="single" w:sz="4" w:space="0" w:color="000000"/>
              <w:left w:val="single" w:sz="4" w:space="0" w:color="auto"/>
              <w:bottom w:val="single" w:sz="4" w:space="0" w:color="000000"/>
              <w:right w:val="single" w:sz="4" w:space="0" w:color="auto"/>
            </w:tcBorders>
          </w:tcPr>
          <w:p w14:paraId="76A11872" w14:textId="2981D4F0" w:rsidR="00FE736E" w:rsidRPr="00892291" w:rsidRDefault="00FE736E" w:rsidP="00FE736E">
            <w:pPr>
              <w:jc w:val="both"/>
              <w:rPr>
                <w:b/>
                <w:bCs/>
                <w:sz w:val="16"/>
                <w:szCs w:val="16"/>
              </w:rPr>
            </w:pPr>
            <w:r w:rsidRPr="00892291">
              <w:rPr>
                <w:sz w:val="16"/>
                <w:szCs w:val="16"/>
              </w:rPr>
              <w:t>80-84</w:t>
            </w:r>
          </w:p>
        </w:tc>
        <w:tc>
          <w:tcPr>
            <w:tcW w:w="1605" w:type="dxa"/>
            <w:vMerge/>
            <w:tcBorders>
              <w:left w:val="single" w:sz="4" w:space="0" w:color="auto"/>
              <w:right w:val="single" w:sz="4" w:space="0" w:color="auto"/>
            </w:tcBorders>
          </w:tcPr>
          <w:p w14:paraId="1D33C5AD" w14:textId="77777777" w:rsidR="00FE736E" w:rsidRPr="00892291" w:rsidRDefault="00FE736E" w:rsidP="00FE736E">
            <w:pPr>
              <w:jc w:val="both"/>
              <w:rPr>
                <w:b/>
                <w:bCs/>
                <w:sz w:val="16"/>
                <w:szCs w:val="16"/>
                <w:lang w:val="kk-KZ"/>
              </w:rPr>
            </w:pPr>
          </w:p>
        </w:tc>
        <w:tc>
          <w:tcPr>
            <w:tcW w:w="2025" w:type="dxa"/>
            <w:vMerge w:val="restart"/>
            <w:tcBorders>
              <w:top w:val="single" w:sz="4" w:space="0" w:color="000000"/>
              <w:left w:val="single" w:sz="4" w:space="0" w:color="auto"/>
              <w:right w:val="single" w:sz="4" w:space="0" w:color="auto"/>
            </w:tcBorders>
          </w:tcPr>
          <w:p w14:paraId="1B0EEFC8" w14:textId="77777777" w:rsidR="00FE736E" w:rsidRPr="00892291" w:rsidRDefault="00FE736E" w:rsidP="00FE736E">
            <w:pPr>
              <w:jc w:val="both"/>
              <w:rPr>
                <w:b/>
                <w:sz w:val="16"/>
                <w:szCs w:val="16"/>
                <w:lang w:val="kk-KZ"/>
              </w:rPr>
            </w:pPr>
            <w:r w:rsidRPr="00892291">
              <w:rPr>
                <w:b/>
                <w:sz w:val="16"/>
                <w:szCs w:val="16"/>
              </w:rPr>
              <w:t>Форматив</w:t>
            </w:r>
            <w:r w:rsidRPr="00892291">
              <w:rPr>
                <w:b/>
                <w:sz w:val="16"/>
                <w:szCs w:val="16"/>
                <w:lang w:val="kk-KZ"/>
              </w:rPr>
              <w:t>ті және</w:t>
            </w:r>
            <w:r w:rsidRPr="00892291">
              <w:rPr>
                <w:b/>
                <w:sz w:val="16"/>
                <w:szCs w:val="16"/>
              </w:rPr>
              <w:t xml:space="preserve"> </w:t>
            </w:r>
            <w:r w:rsidRPr="00892291">
              <w:rPr>
                <w:b/>
                <w:sz w:val="16"/>
                <w:szCs w:val="16"/>
                <w:lang w:val="kk-KZ"/>
              </w:rPr>
              <w:t>жиынтық бағалау</w:t>
            </w:r>
          </w:p>
          <w:p w14:paraId="663345DA" w14:textId="77777777" w:rsidR="00FE736E" w:rsidRPr="00EE7255" w:rsidRDefault="00FE736E" w:rsidP="00FE736E">
            <w:pPr>
              <w:jc w:val="both"/>
              <w:rPr>
                <w:sz w:val="20"/>
                <w:szCs w:val="20"/>
                <w:lang w:val="kk-KZ"/>
              </w:rPr>
            </w:pPr>
          </w:p>
        </w:tc>
        <w:tc>
          <w:tcPr>
            <w:tcW w:w="2024" w:type="dxa"/>
            <w:vMerge w:val="restart"/>
            <w:tcBorders>
              <w:top w:val="single" w:sz="4" w:space="0" w:color="000000"/>
              <w:left w:val="single" w:sz="4" w:space="0" w:color="auto"/>
              <w:right w:val="single" w:sz="4" w:space="0" w:color="000000"/>
            </w:tcBorders>
          </w:tcPr>
          <w:p w14:paraId="5E8B4690" w14:textId="27118A4C" w:rsidR="00FE736E" w:rsidRPr="00EE7255" w:rsidRDefault="00FE736E" w:rsidP="00FE736E">
            <w:pPr>
              <w:jc w:val="both"/>
              <w:rPr>
                <w:sz w:val="20"/>
                <w:szCs w:val="20"/>
                <w:lang w:val="kk-KZ"/>
              </w:rPr>
            </w:pPr>
            <w:r w:rsidRPr="00892291">
              <w:rPr>
                <w:b/>
                <w:bCs/>
                <w:sz w:val="16"/>
                <w:szCs w:val="16"/>
                <w:lang w:val="kk-KZ"/>
              </w:rPr>
              <w:t xml:space="preserve">% мәндегі баллдар </w:t>
            </w:r>
          </w:p>
        </w:tc>
      </w:tr>
      <w:tr w:rsidR="00FE736E" w:rsidRPr="00F95CBE" w14:paraId="0409FB4D" w14:textId="09BDF3EC" w:rsidTr="002F5D39">
        <w:tc>
          <w:tcPr>
            <w:tcW w:w="1870" w:type="dxa"/>
            <w:tcBorders>
              <w:top w:val="single" w:sz="4" w:space="0" w:color="000000"/>
              <w:left w:val="single" w:sz="4" w:space="0" w:color="000000"/>
              <w:bottom w:val="single" w:sz="4" w:space="0" w:color="000000"/>
              <w:right w:val="single" w:sz="4" w:space="0" w:color="000000"/>
            </w:tcBorders>
          </w:tcPr>
          <w:p w14:paraId="3EB0AE00" w14:textId="74D2B21B" w:rsidR="00FE736E" w:rsidRPr="00892291" w:rsidRDefault="00FE736E" w:rsidP="00FE736E">
            <w:pPr>
              <w:rPr>
                <w:b/>
                <w:bCs/>
                <w:sz w:val="16"/>
                <w:szCs w:val="16"/>
                <w:lang w:val="kk-KZ"/>
              </w:rPr>
            </w:pPr>
            <w:r w:rsidRPr="00892291">
              <w:rPr>
                <w:sz w:val="16"/>
                <w:szCs w:val="16"/>
                <w:lang w:val="en-US"/>
              </w:rPr>
              <w:t>B-</w:t>
            </w:r>
          </w:p>
        </w:tc>
        <w:tc>
          <w:tcPr>
            <w:tcW w:w="1260" w:type="dxa"/>
            <w:tcBorders>
              <w:top w:val="single" w:sz="4" w:space="0" w:color="000000"/>
              <w:left w:val="single" w:sz="4" w:space="0" w:color="000000"/>
              <w:bottom w:val="single" w:sz="4" w:space="0" w:color="000000"/>
              <w:right w:val="single" w:sz="4" w:space="0" w:color="auto"/>
            </w:tcBorders>
          </w:tcPr>
          <w:p w14:paraId="1B101217" w14:textId="5207BB7B" w:rsidR="00FE736E" w:rsidRPr="00892291" w:rsidRDefault="00FE736E" w:rsidP="00FE736E">
            <w:pPr>
              <w:jc w:val="both"/>
              <w:rPr>
                <w:b/>
                <w:bCs/>
                <w:sz w:val="16"/>
                <w:szCs w:val="16"/>
                <w:lang w:val="kk-KZ"/>
              </w:rPr>
            </w:pPr>
            <w:r w:rsidRPr="00892291">
              <w:rPr>
                <w:sz w:val="16"/>
                <w:szCs w:val="16"/>
              </w:rPr>
              <w:t>2,67</w:t>
            </w:r>
          </w:p>
        </w:tc>
        <w:tc>
          <w:tcPr>
            <w:tcW w:w="1593" w:type="dxa"/>
            <w:tcBorders>
              <w:top w:val="single" w:sz="4" w:space="0" w:color="000000"/>
              <w:left w:val="single" w:sz="4" w:space="0" w:color="auto"/>
              <w:bottom w:val="single" w:sz="4" w:space="0" w:color="000000"/>
              <w:right w:val="single" w:sz="4" w:space="0" w:color="auto"/>
            </w:tcBorders>
          </w:tcPr>
          <w:p w14:paraId="5292B8E6" w14:textId="0DB03953" w:rsidR="00FE736E" w:rsidRPr="00892291" w:rsidRDefault="00FE736E" w:rsidP="00FE736E">
            <w:pPr>
              <w:jc w:val="both"/>
              <w:rPr>
                <w:b/>
                <w:bCs/>
                <w:sz w:val="16"/>
                <w:szCs w:val="16"/>
              </w:rPr>
            </w:pPr>
            <w:r w:rsidRPr="00892291">
              <w:rPr>
                <w:sz w:val="16"/>
                <w:szCs w:val="16"/>
              </w:rPr>
              <w:t>75-79</w:t>
            </w:r>
          </w:p>
        </w:tc>
        <w:tc>
          <w:tcPr>
            <w:tcW w:w="1605" w:type="dxa"/>
            <w:vMerge/>
            <w:tcBorders>
              <w:left w:val="single" w:sz="4" w:space="0" w:color="auto"/>
              <w:right w:val="single" w:sz="4" w:space="0" w:color="auto"/>
            </w:tcBorders>
          </w:tcPr>
          <w:p w14:paraId="61CC2067" w14:textId="77777777" w:rsidR="00FE736E" w:rsidRPr="00892291" w:rsidRDefault="00FE736E" w:rsidP="00FE736E">
            <w:pPr>
              <w:jc w:val="both"/>
              <w:rPr>
                <w:b/>
                <w:bCs/>
                <w:sz w:val="16"/>
                <w:szCs w:val="16"/>
                <w:lang w:val="kk-KZ"/>
              </w:rPr>
            </w:pPr>
          </w:p>
        </w:tc>
        <w:tc>
          <w:tcPr>
            <w:tcW w:w="2025" w:type="dxa"/>
            <w:vMerge/>
            <w:tcBorders>
              <w:left w:val="single" w:sz="4" w:space="0" w:color="auto"/>
              <w:bottom w:val="single" w:sz="4" w:space="0" w:color="000000"/>
              <w:right w:val="single" w:sz="4" w:space="0" w:color="auto"/>
            </w:tcBorders>
          </w:tcPr>
          <w:p w14:paraId="6F03E8E1" w14:textId="77777777" w:rsidR="00FE736E" w:rsidRPr="00EE7255" w:rsidRDefault="00FE736E" w:rsidP="00FE736E">
            <w:pPr>
              <w:jc w:val="both"/>
              <w:rPr>
                <w:sz w:val="20"/>
                <w:szCs w:val="20"/>
                <w:lang w:val="kk-KZ"/>
              </w:rPr>
            </w:pPr>
          </w:p>
        </w:tc>
        <w:tc>
          <w:tcPr>
            <w:tcW w:w="2024" w:type="dxa"/>
            <w:vMerge/>
            <w:tcBorders>
              <w:left w:val="single" w:sz="4" w:space="0" w:color="auto"/>
              <w:bottom w:val="single" w:sz="4" w:space="0" w:color="000000"/>
              <w:right w:val="single" w:sz="4" w:space="0" w:color="000000"/>
            </w:tcBorders>
          </w:tcPr>
          <w:p w14:paraId="5743683E" w14:textId="77777777" w:rsidR="00FE736E" w:rsidRPr="00EE7255" w:rsidRDefault="00FE736E" w:rsidP="00FE736E">
            <w:pPr>
              <w:jc w:val="both"/>
              <w:rPr>
                <w:sz w:val="20"/>
                <w:szCs w:val="20"/>
                <w:lang w:val="kk-KZ"/>
              </w:rPr>
            </w:pPr>
          </w:p>
        </w:tc>
      </w:tr>
      <w:tr w:rsidR="00FE736E" w:rsidRPr="00F95CBE" w14:paraId="2E1A6D8F" w14:textId="28792693" w:rsidTr="00FE736E">
        <w:tc>
          <w:tcPr>
            <w:tcW w:w="1870" w:type="dxa"/>
            <w:tcBorders>
              <w:top w:val="single" w:sz="4" w:space="0" w:color="000000"/>
              <w:left w:val="single" w:sz="4" w:space="0" w:color="000000"/>
              <w:bottom w:val="single" w:sz="4" w:space="0" w:color="000000"/>
              <w:right w:val="single" w:sz="4" w:space="0" w:color="000000"/>
            </w:tcBorders>
          </w:tcPr>
          <w:p w14:paraId="1BB7713F" w14:textId="3C93DE40" w:rsidR="00FE736E" w:rsidRPr="00892291" w:rsidRDefault="00FE736E" w:rsidP="00FE736E">
            <w:pPr>
              <w:rPr>
                <w:b/>
                <w:bCs/>
                <w:sz w:val="16"/>
                <w:szCs w:val="16"/>
                <w:lang w:val="kk-KZ"/>
              </w:rPr>
            </w:pPr>
            <w:r w:rsidRPr="00892291">
              <w:rPr>
                <w:sz w:val="16"/>
                <w:szCs w:val="16"/>
                <w:lang w:val="en-US"/>
              </w:rPr>
              <w:t>C+</w:t>
            </w:r>
          </w:p>
        </w:tc>
        <w:tc>
          <w:tcPr>
            <w:tcW w:w="1260" w:type="dxa"/>
            <w:tcBorders>
              <w:top w:val="single" w:sz="4" w:space="0" w:color="000000"/>
              <w:left w:val="single" w:sz="4" w:space="0" w:color="000000"/>
              <w:bottom w:val="single" w:sz="4" w:space="0" w:color="000000"/>
              <w:right w:val="single" w:sz="4" w:space="0" w:color="auto"/>
            </w:tcBorders>
          </w:tcPr>
          <w:p w14:paraId="67804B23" w14:textId="0FC20077" w:rsidR="00FE736E" w:rsidRPr="00892291" w:rsidRDefault="00FE736E" w:rsidP="00FE736E">
            <w:pPr>
              <w:jc w:val="both"/>
              <w:rPr>
                <w:b/>
                <w:bCs/>
                <w:sz w:val="16"/>
                <w:szCs w:val="16"/>
                <w:lang w:val="kk-KZ"/>
              </w:rPr>
            </w:pPr>
            <w:r w:rsidRPr="00892291">
              <w:rPr>
                <w:sz w:val="16"/>
                <w:szCs w:val="16"/>
              </w:rPr>
              <w:t>2,33</w:t>
            </w:r>
          </w:p>
        </w:tc>
        <w:tc>
          <w:tcPr>
            <w:tcW w:w="1593" w:type="dxa"/>
            <w:tcBorders>
              <w:top w:val="single" w:sz="4" w:space="0" w:color="000000"/>
              <w:left w:val="single" w:sz="4" w:space="0" w:color="auto"/>
              <w:bottom w:val="single" w:sz="4" w:space="0" w:color="000000"/>
              <w:right w:val="single" w:sz="4" w:space="0" w:color="auto"/>
            </w:tcBorders>
          </w:tcPr>
          <w:p w14:paraId="3FCF61F8" w14:textId="20988616" w:rsidR="00FE736E" w:rsidRPr="00892291" w:rsidRDefault="00FE736E" w:rsidP="00FE736E">
            <w:pPr>
              <w:jc w:val="both"/>
              <w:rPr>
                <w:b/>
                <w:bCs/>
                <w:sz w:val="16"/>
                <w:szCs w:val="16"/>
              </w:rPr>
            </w:pPr>
            <w:r w:rsidRPr="00892291">
              <w:rPr>
                <w:sz w:val="16"/>
                <w:szCs w:val="16"/>
              </w:rPr>
              <w:t>70-74</w:t>
            </w:r>
          </w:p>
        </w:tc>
        <w:tc>
          <w:tcPr>
            <w:tcW w:w="1605" w:type="dxa"/>
            <w:vMerge/>
            <w:tcBorders>
              <w:left w:val="single" w:sz="4" w:space="0" w:color="auto"/>
              <w:bottom w:val="single" w:sz="4" w:space="0" w:color="000000"/>
              <w:right w:val="single" w:sz="4" w:space="0" w:color="auto"/>
            </w:tcBorders>
          </w:tcPr>
          <w:p w14:paraId="11EE4249" w14:textId="77777777" w:rsidR="00FE736E" w:rsidRPr="00892291" w:rsidRDefault="00FE736E" w:rsidP="00FE736E">
            <w:pPr>
              <w:jc w:val="both"/>
              <w:rPr>
                <w:b/>
                <w:bCs/>
                <w:sz w:val="16"/>
                <w:szCs w:val="16"/>
                <w:lang w:val="kk-KZ"/>
              </w:rPr>
            </w:pPr>
          </w:p>
        </w:tc>
        <w:tc>
          <w:tcPr>
            <w:tcW w:w="2025" w:type="dxa"/>
            <w:tcBorders>
              <w:top w:val="single" w:sz="4" w:space="0" w:color="000000"/>
              <w:left w:val="single" w:sz="4" w:space="0" w:color="auto"/>
              <w:bottom w:val="single" w:sz="4" w:space="0" w:color="000000"/>
              <w:right w:val="single" w:sz="4" w:space="0" w:color="auto"/>
            </w:tcBorders>
          </w:tcPr>
          <w:p w14:paraId="7C71A02A" w14:textId="62AE5DCE" w:rsidR="00FE736E" w:rsidRPr="00EE7255" w:rsidRDefault="00FE736E" w:rsidP="00FE736E">
            <w:pPr>
              <w:jc w:val="both"/>
              <w:rPr>
                <w:sz w:val="20"/>
                <w:szCs w:val="20"/>
                <w:lang w:val="kk-KZ"/>
              </w:rPr>
            </w:pPr>
            <w:r w:rsidRPr="00892291">
              <w:rPr>
                <w:sz w:val="16"/>
                <w:szCs w:val="16"/>
              </w:rPr>
              <w:t>Дәрістердегі белсенділік</w:t>
            </w:r>
          </w:p>
        </w:tc>
        <w:tc>
          <w:tcPr>
            <w:tcW w:w="2024" w:type="dxa"/>
            <w:tcBorders>
              <w:top w:val="single" w:sz="4" w:space="0" w:color="000000"/>
              <w:left w:val="single" w:sz="4" w:space="0" w:color="auto"/>
              <w:bottom w:val="single" w:sz="4" w:space="0" w:color="000000"/>
              <w:right w:val="single" w:sz="4" w:space="0" w:color="000000"/>
            </w:tcBorders>
          </w:tcPr>
          <w:p w14:paraId="4AC9A161" w14:textId="5651A15E" w:rsidR="00FE736E" w:rsidRPr="00EE7255" w:rsidRDefault="00FE736E" w:rsidP="00FE736E">
            <w:pPr>
              <w:jc w:val="both"/>
              <w:rPr>
                <w:sz w:val="20"/>
                <w:szCs w:val="20"/>
                <w:lang w:val="kk-KZ"/>
              </w:rPr>
            </w:pPr>
            <w:r w:rsidRPr="00B11AF9">
              <w:rPr>
                <w:color w:val="000000" w:themeColor="text1"/>
                <w:sz w:val="16"/>
                <w:szCs w:val="16"/>
                <w:lang w:val="en-US"/>
              </w:rPr>
              <w:t>0</w:t>
            </w:r>
          </w:p>
        </w:tc>
      </w:tr>
      <w:tr w:rsidR="00FE736E" w:rsidRPr="00F95CBE" w14:paraId="7B3E922B" w14:textId="591EA8B9" w:rsidTr="00FE736E">
        <w:tc>
          <w:tcPr>
            <w:tcW w:w="1870" w:type="dxa"/>
            <w:tcBorders>
              <w:top w:val="single" w:sz="4" w:space="0" w:color="000000"/>
              <w:left w:val="single" w:sz="4" w:space="0" w:color="000000"/>
              <w:bottom w:val="single" w:sz="4" w:space="0" w:color="000000"/>
              <w:right w:val="single" w:sz="4" w:space="0" w:color="000000"/>
            </w:tcBorders>
          </w:tcPr>
          <w:p w14:paraId="4B86D6BF" w14:textId="165CBDF4" w:rsidR="00FE736E" w:rsidRPr="00892291" w:rsidRDefault="00FE736E" w:rsidP="00FE736E">
            <w:pPr>
              <w:rPr>
                <w:b/>
                <w:bCs/>
                <w:sz w:val="16"/>
                <w:szCs w:val="16"/>
                <w:lang w:val="kk-KZ"/>
              </w:rPr>
            </w:pPr>
            <w:r w:rsidRPr="00892291">
              <w:rPr>
                <w:sz w:val="16"/>
                <w:szCs w:val="16"/>
                <w:lang w:val="en-US"/>
              </w:rPr>
              <w:t>C</w:t>
            </w:r>
          </w:p>
        </w:tc>
        <w:tc>
          <w:tcPr>
            <w:tcW w:w="1260" w:type="dxa"/>
            <w:tcBorders>
              <w:top w:val="single" w:sz="4" w:space="0" w:color="000000"/>
              <w:left w:val="single" w:sz="4" w:space="0" w:color="000000"/>
              <w:bottom w:val="single" w:sz="4" w:space="0" w:color="000000"/>
              <w:right w:val="single" w:sz="4" w:space="0" w:color="auto"/>
            </w:tcBorders>
          </w:tcPr>
          <w:p w14:paraId="0EE93295" w14:textId="7EF009CF" w:rsidR="00FE736E" w:rsidRPr="00892291" w:rsidRDefault="00FE736E" w:rsidP="00FE736E">
            <w:pPr>
              <w:jc w:val="both"/>
              <w:rPr>
                <w:b/>
                <w:bCs/>
                <w:sz w:val="16"/>
                <w:szCs w:val="16"/>
                <w:lang w:val="kk-KZ"/>
              </w:rPr>
            </w:pPr>
            <w:r w:rsidRPr="00892291">
              <w:rPr>
                <w:sz w:val="16"/>
                <w:szCs w:val="16"/>
              </w:rPr>
              <w:t>2,0</w:t>
            </w:r>
          </w:p>
        </w:tc>
        <w:tc>
          <w:tcPr>
            <w:tcW w:w="1593" w:type="dxa"/>
            <w:tcBorders>
              <w:top w:val="single" w:sz="4" w:space="0" w:color="000000"/>
              <w:left w:val="single" w:sz="4" w:space="0" w:color="auto"/>
              <w:bottom w:val="single" w:sz="4" w:space="0" w:color="000000"/>
              <w:right w:val="single" w:sz="4" w:space="0" w:color="auto"/>
            </w:tcBorders>
          </w:tcPr>
          <w:p w14:paraId="234645C3" w14:textId="59B5580A" w:rsidR="00FE736E" w:rsidRPr="00892291" w:rsidRDefault="00FE736E" w:rsidP="00FE736E">
            <w:pPr>
              <w:jc w:val="both"/>
              <w:rPr>
                <w:b/>
                <w:bCs/>
                <w:sz w:val="16"/>
                <w:szCs w:val="16"/>
              </w:rPr>
            </w:pPr>
            <w:r w:rsidRPr="00892291">
              <w:rPr>
                <w:sz w:val="16"/>
                <w:szCs w:val="16"/>
              </w:rPr>
              <w:t>65-69</w:t>
            </w:r>
          </w:p>
        </w:tc>
        <w:tc>
          <w:tcPr>
            <w:tcW w:w="1605" w:type="dxa"/>
            <w:vMerge w:val="restart"/>
            <w:tcBorders>
              <w:top w:val="single" w:sz="4" w:space="0" w:color="000000"/>
              <w:left w:val="single" w:sz="4" w:space="0" w:color="auto"/>
              <w:right w:val="single" w:sz="4" w:space="0" w:color="auto"/>
            </w:tcBorders>
          </w:tcPr>
          <w:p w14:paraId="59EF1631" w14:textId="52A8DDF1" w:rsidR="00FE736E" w:rsidRPr="00892291" w:rsidRDefault="00FE736E" w:rsidP="00FE736E">
            <w:pPr>
              <w:jc w:val="both"/>
              <w:rPr>
                <w:b/>
                <w:bCs/>
                <w:sz w:val="16"/>
                <w:szCs w:val="16"/>
                <w:lang w:val="kk-KZ"/>
              </w:rPr>
            </w:pPr>
            <w:r w:rsidRPr="00892291">
              <w:rPr>
                <w:sz w:val="16"/>
                <w:szCs w:val="16"/>
                <w:lang w:val="kk-KZ"/>
              </w:rPr>
              <w:t xml:space="preserve">Қанағаттанарлық </w:t>
            </w:r>
          </w:p>
        </w:tc>
        <w:tc>
          <w:tcPr>
            <w:tcW w:w="2025" w:type="dxa"/>
            <w:tcBorders>
              <w:top w:val="single" w:sz="4" w:space="0" w:color="000000"/>
              <w:left w:val="single" w:sz="4" w:space="0" w:color="auto"/>
              <w:bottom w:val="single" w:sz="4" w:space="0" w:color="000000"/>
              <w:right w:val="single" w:sz="4" w:space="0" w:color="auto"/>
            </w:tcBorders>
          </w:tcPr>
          <w:p w14:paraId="44333329" w14:textId="14A884D1" w:rsidR="00FE736E" w:rsidRPr="00EE7255" w:rsidRDefault="00FE736E" w:rsidP="00FE736E">
            <w:pPr>
              <w:jc w:val="both"/>
              <w:rPr>
                <w:sz w:val="20"/>
                <w:szCs w:val="20"/>
                <w:lang w:val="kk-KZ"/>
              </w:rPr>
            </w:pPr>
            <w:r w:rsidRPr="00892291">
              <w:rPr>
                <w:sz w:val="16"/>
                <w:szCs w:val="16"/>
              </w:rPr>
              <w:t>Практикалық сабақтарда жұмыс істеу</w:t>
            </w:r>
            <w:r w:rsidRPr="00892291">
              <w:rPr>
                <w:sz w:val="16"/>
                <w:szCs w:val="16"/>
                <w:lang w:val="kk-KZ"/>
              </w:rPr>
              <w:t>і</w:t>
            </w:r>
          </w:p>
        </w:tc>
        <w:tc>
          <w:tcPr>
            <w:tcW w:w="2024" w:type="dxa"/>
            <w:tcBorders>
              <w:top w:val="single" w:sz="4" w:space="0" w:color="000000"/>
              <w:left w:val="single" w:sz="4" w:space="0" w:color="auto"/>
              <w:bottom w:val="single" w:sz="4" w:space="0" w:color="000000"/>
              <w:right w:val="single" w:sz="4" w:space="0" w:color="000000"/>
            </w:tcBorders>
          </w:tcPr>
          <w:p w14:paraId="083BB8B9" w14:textId="1FFC0E75" w:rsidR="00FE736E" w:rsidRPr="00EE7255" w:rsidRDefault="00FE736E" w:rsidP="00FE736E">
            <w:pPr>
              <w:jc w:val="both"/>
              <w:rPr>
                <w:sz w:val="20"/>
                <w:szCs w:val="20"/>
                <w:lang w:val="kk-KZ"/>
              </w:rPr>
            </w:pPr>
            <w:r w:rsidRPr="00B11AF9">
              <w:rPr>
                <w:color w:val="000000" w:themeColor="text1"/>
                <w:sz w:val="16"/>
                <w:szCs w:val="16"/>
                <w:lang w:val="en-US"/>
              </w:rPr>
              <w:t>20</w:t>
            </w:r>
          </w:p>
        </w:tc>
      </w:tr>
      <w:tr w:rsidR="00FE736E" w:rsidRPr="00F95CBE" w14:paraId="342756F7" w14:textId="6C4079C8" w:rsidTr="00FE736E">
        <w:tc>
          <w:tcPr>
            <w:tcW w:w="1870" w:type="dxa"/>
            <w:tcBorders>
              <w:top w:val="single" w:sz="4" w:space="0" w:color="000000"/>
              <w:left w:val="single" w:sz="4" w:space="0" w:color="000000"/>
              <w:bottom w:val="single" w:sz="4" w:space="0" w:color="000000"/>
              <w:right w:val="single" w:sz="4" w:space="0" w:color="000000"/>
            </w:tcBorders>
          </w:tcPr>
          <w:p w14:paraId="37DF2F73" w14:textId="1CFF4BA1" w:rsidR="00FE736E" w:rsidRPr="00892291" w:rsidRDefault="00FE736E" w:rsidP="00FE736E">
            <w:pPr>
              <w:rPr>
                <w:b/>
                <w:bCs/>
                <w:sz w:val="16"/>
                <w:szCs w:val="16"/>
                <w:lang w:val="kk-KZ"/>
              </w:rPr>
            </w:pPr>
            <w:r w:rsidRPr="00892291">
              <w:rPr>
                <w:sz w:val="16"/>
                <w:szCs w:val="16"/>
                <w:lang w:val="en-US"/>
              </w:rPr>
              <w:t>C-</w:t>
            </w:r>
          </w:p>
        </w:tc>
        <w:tc>
          <w:tcPr>
            <w:tcW w:w="1260" w:type="dxa"/>
            <w:tcBorders>
              <w:top w:val="single" w:sz="4" w:space="0" w:color="000000"/>
              <w:left w:val="single" w:sz="4" w:space="0" w:color="000000"/>
              <w:bottom w:val="single" w:sz="4" w:space="0" w:color="000000"/>
              <w:right w:val="single" w:sz="4" w:space="0" w:color="auto"/>
            </w:tcBorders>
          </w:tcPr>
          <w:p w14:paraId="082C29E5" w14:textId="09052AB8" w:rsidR="00FE736E" w:rsidRPr="00892291" w:rsidRDefault="00FE736E" w:rsidP="00FE736E">
            <w:pPr>
              <w:jc w:val="both"/>
              <w:rPr>
                <w:b/>
                <w:bCs/>
                <w:sz w:val="16"/>
                <w:szCs w:val="16"/>
                <w:lang w:val="kk-KZ"/>
              </w:rPr>
            </w:pPr>
            <w:r w:rsidRPr="00892291">
              <w:rPr>
                <w:sz w:val="16"/>
                <w:szCs w:val="16"/>
              </w:rPr>
              <w:t>1,67</w:t>
            </w:r>
          </w:p>
        </w:tc>
        <w:tc>
          <w:tcPr>
            <w:tcW w:w="1593" w:type="dxa"/>
            <w:tcBorders>
              <w:top w:val="single" w:sz="4" w:space="0" w:color="000000"/>
              <w:left w:val="single" w:sz="4" w:space="0" w:color="auto"/>
              <w:bottom w:val="single" w:sz="4" w:space="0" w:color="000000"/>
              <w:right w:val="single" w:sz="4" w:space="0" w:color="auto"/>
            </w:tcBorders>
          </w:tcPr>
          <w:p w14:paraId="214FE4E0" w14:textId="26449668" w:rsidR="00FE736E" w:rsidRPr="00892291" w:rsidRDefault="00FE736E" w:rsidP="00FE736E">
            <w:pPr>
              <w:jc w:val="both"/>
              <w:rPr>
                <w:b/>
                <w:bCs/>
                <w:sz w:val="16"/>
                <w:szCs w:val="16"/>
              </w:rPr>
            </w:pPr>
            <w:r w:rsidRPr="00892291">
              <w:rPr>
                <w:sz w:val="16"/>
                <w:szCs w:val="16"/>
              </w:rPr>
              <w:t>60-64</w:t>
            </w:r>
          </w:p>
        </w:tc>
        <w:tc>
          <w:tcPr>
            <w:tcW w:w="1605" w:type="dxa"/>
            <w:vMerge/>
            <w:tcBorders>
              <w:left w:val="single" w:sz="4" w:space="0" w:color="auto"/>
              <w:bottom w:val="single" w:sz="4" w:space="0" w:color="000000"/>
              <w:right w:val="single" w:sz="4" w:space="0" w:color="auto"/>
            </w:tcBorders>
          </w:tcPr>
          <w:p w14:paraId="110C1F13" w14:textId="77777777" w:rsidR="00FE736E" w:rsidRPr="00892291" w:rsidRDefault="00FE736E" w:rsidP="00FE736E">
            <w:pPr>
              <w:jc w:val="both"/>
              <w:rPr>
                <w:b/>
                <w:bCs/>
                <w:sz w:val="16"/>
                <w:szCs w:val="16"/>
                <w:lang w:val="kk-KZ"/>
              </w:rPr>
            </w:pPr>
          </w:p>
        </w:tc>
        <w:tc>
          <w:tcPr>
            <w:tcW w:w="2025" w:type="dxa"/>
            <w:tcBorders>
              <w:top w:val="single" w:sz="4" w:space="0" w:color="000000"/>
              <w:left w:val="single" w:sz="4" w:space="0" w:color="auto"/>
              <w:bottom w:val="single" w:sz="4" w:space="0" w:color="000000"/>
              <w:right w:val="single" w:sz="4" w:space="0" w:color="auto"/>
            </w:tcBorders>
          </w:tcPr>
          <w:p w14:paraId="1910CA23" w14:textId="23C371C0" w:rsidR="00FE736E" w:rsidRPr="00EE7255" w:rsidRDefault="00FE736E" w:rsidP="00FE736E">
            <w:pPr>
              <w:jc w:val="both"/>
              <w:rPr>
                <w:sz w:val="20"/>
                <w:szCs w:val="20"/>
                <w:lang w:val="kk-KZ"/>
              </w:rPr>
            </w:pPr>
            <w:r w:rsidRPr="00892291">
              <w:rPr>
                <w:sz w:val="16"/>
                <w:szCs w:val="16"/>
                <w:lang w:val="kk-KZ"/>
              </w:rPr>
              <w:t>Өзіндік жұмысы</w:t>
            </w:r>
            <w:r w:rsidRPr="00892291">
              <w:rPr>
                <w:sz w:val="16"/>
                <w:szCs w:val="16"/>
              </w:rPr>
              <w:t xml:space="preserve">                                      </w:t>
            </w:r>
          </w:p>
        </w:tc>
        <w:tc>
          <w:tcPr>
            <w:tcW w:w="2024" w:type="dxa"/>
            <w:tcBorders>
              <w:top w:val="single" w:sz="4" w:space="0" w:color="000000"/>
              <w:left w:val="single" w:sz="4" w:space="0" w:color="auto"/>
              <w:bottom w:val="single" w:sz="4" w:space="0" w:color="000000"/>
              <w:right w:val="single" w:sz="4" w:space="0" w:color="000000"/>
            </w:tcBorders>
          </w:tcPr>
          <w:p w14:paraId="008CEE50" w14:textId="1BEFA506" w:rsidR="00FE736E" w:rsidRPr="00EE7255" w:rsidRDefault="00FE736E" w:rsidP="00FE736E">
            <w:pPr>
              <w:jc w:val="both"/>
              <w:rPr>
                <w:sz w:val="20"/>
                <w:szCs w:val="20"/>
                <w:lang w:val="kk-KZ"/>
              </w:rPr>
            </w:pPr>
            <w:r w:rsidRPr="00B11AF9">
              <w:rPr>
                <w:color w:val="000000" w:themeColor="text1"/>
                <w:sz w:val="16"/>
                <w:szCs w:val="16"/>
                <w:lang w:val="en-US"/>
              </w:rPr>
              <w:t>25</w:t>
            </w:r>
          </w:p>
        </w:tc>
      </w:tr>
      <w:tr w:rsidR="00FE736E" w:rsidRPr="00F95CBE" w14:paraId="5A17FF6B" w14:textId="41A3B596" w:rsidTr="00FE736E">
        <w:tc>
          <w:tcPr>
            <w:tcW w:w="1870" w:type="dxa"/>
            <w:tcBorders>
              <w:top w:val="single" w:sz="4" w:space="0" w:color="000000"/>
              <w:left w:val="single" w:sz="4" w:space="0" w:color="000000"/>
              <w:bottom w:val="single" w:sz="4" w:space="0" w:color="000000"/>
              <w:right w:val="single" w:sz="4" w:space="0" w:color="000000"/>
            </w:tcBorders>
          </w:tcPr>
          <w:p w14:paraId="28CB9902" w14:textId="304AEB26" w:rsidR="00FE736E" w:rsidRPr="00892291" w:rsidRDefault="00FE736E" w:rsidP="00FE736E">
            <w:pPr>
              <w:rPr>
                <w:b/>
                <w:bCs/>
                <w:sz w:val="16"/>
                <w:szCs w:val="16"/>
                <w:lang w:val="kk-KZ"/>
              </w:rPr>
            </w:pPr>
            <w:r w:rsidRPr="00892291">
              <w:rPr>
                <w:sz w:val="16"/>
                <w:szCs w:val="16"/>
                <w:lang w:val="en-US"/>
              </w:rPr>
              <w:t>D+</w:t>
            </w:r>
          </w:p>
        </w:tc>
        <w:tc>
          <w:tcPr>
            <w:tcW w:w="1260" w:type="dxa"/>
            <w:tcBorders>
              <w:top w:val="single" w:sz="4" w:space="0" w:color="000000"/>
              <w:left w:val="single" w:sz="4" w:space="0" w:color="000000"/>
              <w:bottom w:val="single" w:sz="4" w:space="0" w:color="000000"/>
              <w:right w:val="single" w:sz="4" w:space="0" w:color="auto"/>
            </w:tcBorders>
          </w:tcPr>
          <w:p w14:paraId="25B9B114" w14:textId="452BE2B4" w:rsidR="00FE736E" w:rsidRPr="00892291" w:rsidRDefault="00FE736E" w:rsidP="00FE736E">
            <w:pPr>
              <w:jc w:val="both"/>
              <w:rPr>
                <w:b/>
                <w:bCs/>
                <w:sz w:val="16"/>
                <w:szCs w:val="16"/>
                <w:lang w:val="kk-KZ"/>
              </w:rPr>
            </w:pPr>
            <w:r w:rsidRPr="00892291">
              <w:rPr>
                <w:sz w:val="16"/>
                <w:szCs w:val="16"/>
              </w:rPr>
              <w:t>1,33</w:t>
            </w:r>
          </w:p>
        </w:tc>
        <w:tc>
          <w:tcPr>
            <w:tcW w:w="1593" w:type="dxa"/>
            <w:tcBorders>
              <w:top w:val="single" w:sz="4" w:space="0" w:color="000000"/>
              <w:left w:val="single" w:sz="4" w:space="0" w:color="auto"/>
              <w:bottom w:val="single" w:sz="4" w:space="0" w:color="000000"/>
              <w:right w:val="single" w:sz="4" w:space="0" w:color="auto"/>
            </w:tcBorders>
          </w:tcPr>
          <w:p w14:paraId="5FCB0D74" w14:textId="3FA4DB52" w:rsidR="00FE736E" w:rsidRPr="00892291" w:rsidRDefault="00FE736E" w:rsidP="00FE736E">
            <w:pPr>
              <w:jc w:val="both"/>
              <w:rPr>
                <w:b/>
                <w:bCs/>
                <w:sz w:val="16"/>
                <w:szCs w:val="16"/>
              </w:rPr>
            </w:pPr>
            <w:r w:rsidRPr="00892291">
              <w:rPr>
                <w:sz w:val="16"/>
                <w:szCs w:val="16"/>
              </w:rPr>
              <w:t>55-59</w:t>
            </w:r>
          </w:p>
        </w:tc>
        <w:tc>
          <w:tcPr>
            <w:tcW w:w="1605" w:type="dxa"/>
            <w:vMerge w:val="restart"/>
            <w:tcBorders>
              <w:top w:val="single" w:sz="4" w:space="0" w:color="000000"/>
              <w:left w:val="single" w:sz="4" w:space="0" w:color="auto"/>
              <w:right w:val="single" w:sz="4" w:space="0" w:color="auto"/>
            </w:tcBorders>
          </w:tcPr>
          <w:p w14:paraId="0BCFF608" w14:textId="33573F91" w:rsidR="00FE736E" w:rsidRPr="00892291" w:rsidRDefault="00FE736E" w:rsidP="00FE736E">
            <w:pPr>
              <w:jc w:val="both"/>
              <w:rPr>
                <w:b/>
                <w:bCs/>
                <w:sz w:val="16"/>
                <w:szCs w:val="16"/>
                <w:lang w:val="kk-KZ"/>
              </w:rPr>
            </w:pPr>
            <w:r w:rsidRPr="00892291">
              <w:rPr>
                <w:sz w:val="16"/>
                <w:szCs w:val="16"/>
                <w:lang w:val="kk-KZ"/>
              </w:rPr>
              <w:t xml:space="preserve">Қанағаттанарлықсыз </w:t>
            </w:r>
          </w:p>
        </w:tc>
        <w:tc>
          <w:tcPr>
            <w:tcW w:w="2025" w:type="dxa"/>
            <w:tcBorders>
              <w:top w:val="single" w:sz="4" w:space="0" w:color="000000"/>
              <w:left w:val="single" w:sz="4" w:space="0" w:color="auto"/>
              <w:bottom w:val="single" w:sz="4" w:space="0" w:color="000000"/>
              <w:right w:val="single" w:sz="4" w:space="0" w:color="auto"/>
            </w:tcBorders>
          </w:tcPr>
          <w:p w14:paraId="441E510C" w14:textId="539A9B97" w:rsidR="00FE736E" w:rsidRPr="00EE7255" w:rsidRDefault="00FE736E" w:rsidP="00FE736E">
            <w:pPr>
              <w:jc w:val="both"/>
              <w:rPr>
                <w:sz w:val="20"/>
                <w:szCs w:val="20"/>
                <w:lang w:val="kk-KZ"/>
              </w:rPr>
            </w:pPr>
            <w:r w:rsidRPr="00892291">
              <w:rPr>
                <w:sz w:val="16"/>
                <w:szCs w:val="16"/>
              </w:rPr>
              <w:t>Жобалық және шығармашылық қызмет</w:t>
            </w:r>
            <w:r w:rsidRPr="00892291">
              <w:rPr>
                <w:sz w:val="16"/>
                <w:szCs w:val="16"/>
                <w:lang w:val="kk-KZ"/>
              </w:rPr>
              <w:t>і</w:t>
            </w:r>
          </w:p>
        </w:tc>
        <w:tc>
          <w:tcPr>
            <w:tcW w:w="2024" w:type="dxa"/>
            <w:tcBorders>
              <w:top w:val="single" w:sz="4" w:space="0" w:color="000000"/>
              <w:left w:val="single" w:sz="4" w:space="0" w:color="auto"/>
              <w:bottom w:val="single" w:sz="4" w:space="0" w:color="000000"/>
              <w:right w:val="single" w:sz="4" w:space="0" w:color="000000"/>
            </w:tcBorders>
          </w:tcPr>
          <w:p w14:paraId="407A199A" w14:textId="6D4FC379" w:rsidR="00FE736E" w:rsidRPr="00EE7255" w:rsidRDefault="00FE736E" w:rsidP="00FE736E">
            <w:pPr>
              <w:jc w:val="both"/>
              <w:rPr>
                <w:sz w:val="20"/>
                <w:szCs w:val="20"/>
                <w:lang w:val="kk-KZ"/>
              </w:rPr>
            </w:pPr>
            <w:r w:rsidRPr="00B11AF9">
              <w:rPr>
                <w:color w:val="000000" w:themeColor="text1"/>
                <w:sz w:val="16"/>
                <w:szCs w:val="16"/>
                <w:lang w:val="en-US"/>
              </w:rPr>
              <w:t>15</w:t>
            </w:r>
          </w:p>
        </w:tc>
      </w:tr>
      <w:tr w:rsidR="00FE736E" w:rsidRPr="00F95CBE" w14:paraId="068AC658" w14:textId="61DBF659" w:rsidTr="00FE736E">
        <w:tc>
          <w:tcPr>
            <w:tcW w:w="1870" w:type="dxa"/>
            <w:tcBorders>
              <w:top w:val="single" w:sz="4" w:space="0" w:color="000000"/>
              <w:left w:val="single" w:sz="4" w:space="0" w:color="000000"/>
              <w:bottom w:val="single" w:sz="4" w:space="0" w:color="000000"/>
              <w:right w:val="single" w:sz="4" w:space="0" w:color="000000"/>
            </w:tcBorders>
          </w:tcPr>
          <w:p w14:paraId="6605E5FF" w14:textId="327EC104" w:rsidR="00FE736E" w:rsidRPr="00892291" w:rsidRDefault="00FE736E" w:rsidP="00FE736E">
            <w:pPr>
              <w:rPr>
                <w:b/>
                <w:bCs/>
                <w:sz w:val="16"/>
                <w:szCs w:val="16"/>
                <w:lang w:val="kk-KZ"/>
              </w:rPr>
            </w:pPr>
            <w:r w:rsidRPr="00892291">
              <w:rPr>
                <w:sz w:val="16"/>
                <w:szCs w:val="16"/>
              </w:rPr>
              <w:t>D</w:t>
            </w:r>
          </w:p>
        </w:tc>
        <w:tc>
          <w:tcPr>
            <w:tcW w:w="1260" w:type="dxa"/>
            <w:tcBorders>
              <w:top w:val="single" w:sz="4" w:space="0" w:color="000000"/>
              <w:left w:val="single" w:sz="4" w:space="0" w:color="000000"/>
              <w:bottom w:val="single" w:sz="4" w:space="0" w:color="000000"/>
              <w:right w:val="single" w:sz="4" w:space="0" w:color="auto"/>
            </w:tcBorders>
          </w:tcPr>
          <w:p w14:paraId="0B555B7B" w14:textId="43BF8354" w:rsidR="00FE736E" w:rsidRPr="00892291" w:rsidRDefault="00FE736E" w:rsidP="00FE736E">
            <w:pPr>
              <w:jc w:val="both"/>
              <w:rPr>
                <w:b/>
                <w:bCs/>
                <w:sz w:val="16"/>
                <w:szCs w:val="16"/>
                <w:lang w:val="kk-KZ"/>
              </w:rPr>
            </w:pPr>
            <w:r w:rsidRPr="00892291">
              <w:rPr>
                <w:sz w:val="16"/>
                <w:szCs w:val="16"/>
              </w:rPr>
              <w:t>1,0</w:t>
            </w:r>
          </w:p>
        </w:tc>
        <w:tc>
          <w:tcPr>
            <w:tcW w:w="1593" w:type="dxa"/>
            <w:tcBorders>
              <w:top w:val="single" w:sz="4" w:space="0" w:color="000000"/>
              <w:left w:val="single" w:sz="4" w:space="0" w:color="auto"/>
              <w:bottom w:val="single" w:sz="4" w:space="0" w:color="000000"/>
              <w:right w:val="single" w:sz="4" w:space="0" w:color="auto"/>
            </w:tcBorders>
          </w:tcPr>
          <w:p w14:paraId="64A32A1D" w14:textId="251E154B" w:rsidR="00FE736E" w:rsidRPr="00892291" w:rsidRDefault="00FE736E" w:rsidP="00FE736E">
            <w:pPr>
              <w:jc w:val="both"/>
              <w:rPr>
                <w:b/>
                <w:bCs/>
                <w:sz w:val="16"/>
                <w:szCs w:val="16"/>
              </w:rPr>
            </w:pPr>
            <w:r w:rsidRPr="00892291">
              <w:rPr>
                <w:sz w:val="16"/>
                <w:szCs w:val="16"/>
              </w:rPr>
              <w:t>50-54</w:t>
            </w:r>
          </w:p>
        </w:tc>
        <w:tc>
          <w:tcPr>
            <w:tcW w:w="1605" w:type="dxa"/>
            <w:vMerge/>
            <w:tcBorders>
              <w:left w:val="single" w:sz="4" w:space="0" w:color="auto"/>
              <w:bottom w:val="single" w:sz="4" w:space="0" w:color="000000"/>
              <w:right w:val="single" w:sz="4" w:space="0" w:color="auto"/>
            </w:tcBorders>
          </w:tcPr>
          <w:p w14:paraId="62938FB9" w14:textId="77777777" w:rsidR="00FE736E" w:rsidRPr="00892291" w:rsidRDefault="00FE736E" w:rsidP="00FE736E">
            <w:pPr>
              <w:jc w:val="both"/>
              <w:rPr>
                <w:b/>
                <w:bCs/>
                <w:sz w:val="16"/>
                <w:szCs w:val="16"/>
                <w:lang w:val="kk-KZ"/>
              </w:rPr>
            </w:pPr>
          </w:p>
        </w:tc>
        <w:tc>
          <w:tcPr>
            <w:tcW w:w="2025" w:type="dxa"/>
            <w:tcBorders>
              <w:top w:val="single" w:sz="4" w:space="0" w:color="000000"/>
              <w:left w:val="single" w:sz="4" w:space="0" w:color="auto"/>
              <w:bottom w:val="single" w:sz="4" w:space="0" w:color="000000"/>
              <w:right w:val="single" w:sz="4" w:space="0" w:color="auto"/>
            </w:tcBorders>
          </w:tcPr>
          <w:p w14:paraId="51FD8958" w14:textId="280AEE12" w:rsidR="00FE736E" w:rsidRPr="00EE7255" w:rsidRDefault="00FE736E" w:rsidP="00FE736E">
            <w:pPr>
              <w:jc w:val="both"/>
              <w:rPr>
                <w:sz w:val="20"/>
                <w:szCs w:val="20"/>
                <w:lang w:val="kk-KZ"/>
              </w:rPr>
            </w:pPr>
            <w:r w:rsidRPr="00892291">
              <w:rPr>
                <w:sz w:val="16"/>
                <w:szCs w:val="16"/>
                <w:lang w:val="kk-KZ"/>
              </w:rPr>
              <w:t xml:space="preserve">Қорытынды бақылау </w:t>
            </w:r>
            <w:r w:rsidRPr="00892291">
              <w:rPr>
                <w:sz w:val="16"/>
                <w:szCs w:val="16"/>
              </w:rPr>
              <w:t>(</w:t>
            </w:r>
            <w:r w:rsidRPr="00892291">
              <w:rPr>
                <w:sz w:val="16"/>
                <w:szCs w:val="16"/>
                <w:lang w:val="kk-KZ"/>
              </w:rPr>
              <w:t>емтиха</w:t>
            </w:r>
            <w:r w:rsidRPr="00892291">
              <w:rPr>
                <w:sz w:val="16"/>
                <w:szCs w:val="16"/>
              </w:rPr>
              <w:t xml:space="preserve">н)                                                          </w:t>
            </w:r>
          </w:p>
        </w:tc>
        <w:tc>
          <w:tcPr>
            <w:tcW w:w="2024" w:type="dxa"/>
            <w:tcBorders>
              <w:top w:val="single" w:sz="4" w:space="0" w:color="000000"/>
              <w:left w:val="single" w:sz="4" w:space="0" w:color="auto"/>
              <w:bottom w:val="single" w:sz="4" w:space="0" w:color="000000"/>
              <w:right w:val="single" w:sz="4" w:space="0" w:color="000000"/>
            </w:tcBorders>
          </w:tcPr>
          <w:p w14:paraId="4E86A8FF" w14:textId="465BFEC8" w:rsidR="00FE736E" w:rsidRPr="00EE7255" w:rsidRDefault="00FE736E" w:rsidP="00FE736E">
            <w:pPr>
              <w:jc w:val="both"/>
              <w:rPr>
                <w:sz w:val="20"/>
                <w:szCs w:val="20"/>
                <w:lang w:val="kk-KZ"/>
              </w:rPr>
            </w:pPr>
            <w:r w:rsidRPr="00B11AF9">
              <w:rPr>
                <w:color w:val="000000" w:themeColor="text1"/>
                <w:sz w:val="16"/>
                <w:szCs w:val="16"/>
              </w:rPr>
              <w:t>40</w:t>
            </w:r>
          </w:p>
        </w:tc>
      </w:tr>
      <w:tr w:rsidR="00FE736E" w:rsidRPr="00F95CBE" w14:paraId="4DDD794B" w14:textId="12E8359F" w:rsidTr="00FE736E">
        <w:tc>
          <w:tcPr>
            <w:tcW w:w="1870" w:type="dxa"/>
            <w:tcBorders>
              <w:top w:val="single" w:sz="4" w:space="0" w:color="000000"/>
              <w:left w:val="single" w:sz="4" w:space="0" w:color="000000"/>
              <w:bottom w:val="single" w:sz="4" w:space="0" w:color="000000"/>
              <w:right w:val="single" w:sz="4" w:space="0" w:color="000000"/>
            </w:tcBorders>
          </w:tcPr>
          <w:p w14:paraId="564B9C67" w14:textId="77777777" w:rsidR="00FE736E" w:rsidRPr="00892291" w:rsidRDefault="00FE736E" w:rsidP="00FE736E">
            <w:pPr>
              <w:rPr>
                <w:b/>
                <w:bCs/>
                <w:sz w:val="16"/>
                <w:szCs w:val="16"/>
                <w:lang w:val="kk-KZ"/>
              </w:rPr>
            </w:pPr>
          </w:p>
        </w:tc>
        <w:tc>
          <w:tcPr>
            <w:tcW w:w="1260" w:type="dxa"/>
            <w:tcBorders>
              <w:top w:val="single" w:sz="4" w:space="0" w:color="000000"/>
              <w:left w:val="single" w:sz="4" w:space="0" w:color="000000"/>
              <w:bottom w:val="single" w:sz="4" w:space="0" w:color="000000"/>
              <w:right w:val="single" w:sz="4" w:space="0" w:color="auto"/>
            </w:tcBorders>
          </w:tcPr>
          <w:p w14:paraId="2DBBF8DB" w14:textId="77777777" w:rsidR="00FE736E" w:rsidRPr="00892291" w:rsidRDefault="00FE736E" w:rsidP="00FE736E">
            <w:pPr>
              <w:jc w:val="both"/>
              <w:rPr>
                <w:b/>
                <w:bCs/>
                <w:sz w:val="16"/>
                <w:szCs w:val="16"/>
                <w:lang w:val="kk-KZ"/>
              </w:rPr>
            </w:pPr>
          </w:p>
        </w:tc>
        <w:tc>
          <w:tcPr>
            <w:tcW w:w="1593" w:type="dxa"/>
            <w:tcBorders>
              <w:top w:val="single" w:sz="4" w:space="0" w:color="000000"/>
              <w:left w:val="single" w:sz="4" w:space="0" w:color="auto"/>
              <w:bottom w:val="single" w:sz="4" w:space="0" w:color="000000"/>
              <w:right w:val="single" w:sz="4" w:space="0" w:color="auto"/>
            </w:tcBorders>
          </w:tcPr>
          <w:p w14:paraId="1F46B071" w14:textId="77777777" w:rsidR="00FE736E" w:rsidRPr="00892291" w:rsidRDefault="00FE736E" w:rsidP="00FE736E">
            <w:pPr>
              <w:jc w:val="both"/>
              <w:rPr>
                <w:b/>
                <w:bCs/>
                <w:sz w:val="16"/>
                <w:szCs w:val="16"/>
              </w:rPr>
            </w:pPr>
          </w:p>
        </w:tc>
        <w:tc>
          <w:tcPr>
            <w:tcW w:w="1605" w:type="dxa"/>
            <w:tcBorders>
              <w:top w:val="single" w:sz="4" w:space="0" w:color="000000"/>
              <w:left w:val="single" w:sz="4" w:space="0" w:color="auto"/>
              <w:bottom w:val="single" w:sz="4" w:space="0" w:color="000000"/>
              <w:right w:val="single" w:sz="4" w:space="0" w:color="auto"/>
            </w:tcBorders>
          </w:tcPr>
          <w:p w14:paraId="75EBB271" w14:textId="77777777" w:rsidR="00FE736E" w:rsidRPr="00892291" w:rsidRDefault="00FE736E" w:rsidP="00FE736E">
            <w:pPr>
              <w:jc w:val="both"/>
              <w:rPr>
                <w:b/>
                <w:bCs/>
                <w:sz w:val="16"/>
                <w:szCs w:val="16"/>
                <w:lang w:val="kk-KZ"/>
              </w:rPr>
            </w:pPr>
          </w:p>
        </w:tc>
        <w:tc>
          <w:tcPr>
            <w:tcW w:w="2025" w:type="dxa"/>
            <w:tcBorders>
              <w:top w:val="single" w:sz="4" w:space="0" w:color="000000"/>
              <w:left w:val="single" w:sz="4" w:space="0" w:color="auto"/>
              <w:bottom w:val="single" w:sz="4" w:space="0" w:color="000000"/>
              <w:right w:val="single" w:sz="4" w:space="0" w:color="auto"/>
            </w:tcBorders>
          </w:tcPr>
          <w:p w14:paraId="6E299F9F" w14:textId="524A1B1E" w:rsidR="00FE736E" w:rsidRPr="00EE7255" w:rsidRDefault="00FE736E" w:rsidP="00FE736E">
            <w:pPr>
              <w:jc w:val="both"/>
              <w:rPr>
                <w:sz w:val="20"/>
                <w:szCs w:val="20"/>
                <w:lang w:val="kk-KZ"/>
              </w:rPr>
            </w:pPr>
            <w:r w:rsidRPr="00892291">
              <w:rPr>
                <w:sz w:val="16"/>
                <w:szCs w:val="16"/>
                <w:lang w:val="kk-KZ"/>
              </w:rPr>
              <w:t>ЖИЫНТЫҒЫ</w:t>
            </w:r>
            <w:r w:rsidRPr="00892291">
              <w:rPr>
                <w:sz w:val="16"/>
                <w:szCs w:val="16"/>
              </w:rPr>
              <w:t xml:space="preserve">                                      </w:t>
            </w:r>
          </w:p>
        </w:tc>
        <w:tc>
          <w:tcPr>
            <w:tcW w:w="2024" w:type="dxa"/>
            <w:tcBorders>
              <w:top w:val="single" w:sz="4" w:space="0" w:color="000000"/>
              <w:left w:val="single" w:sz="4" w:space="0" w:color="auto"/>
              <w:bottom w:val="single" w:sz="4" w:space="0" w:color="000000"/>
              <w:right w:val="single" w:sz="4" w:space="0" w:color="000000"/>
            </w:tcBorders>
          </w:tcPr>
          <w:p w14:paraId="715DDDF7" w14:textId="7FFF2D47" w:rsidR="00FE736E" w:rsidRPr="00EE7255" w:rsidRDefault="00FE736E" w:rsidP="00FE736E">
            <w:pPr>
              <w:jc w:val="both"/>
              <w:rPr>
                <w:sz w:val="20"/>
                <w:szCs w:val="20"/>
                <w:lang w:val="kk-KZ"/>
              </w:rPr>
            </w:pPr>
            <w:r w:rsidRPr="00892291">
              <w:rPr>
                <w:sz w:val="16"/>
                <w:szCs w:val="16"/>
              </w:rPr>
              <w:t xml:space="preserve">100 </w:t>
            </w:r>
          </w:p>
        </w:tc>
      </w:tr>
    </w:tbl>
    <w:p w14:paraId="3356F217" w14:textId="39323DFE" w:rsidR="00691C40" w:rsidRPr="00691C40" w:rsidRDefault="00691C40" w:rsidP="00691C40">
      <w:pPr>
        <w:jc w:val="center"/>
        <w:rPr>
          <w:b/>
          <w:bCs/>
          <w:sz w:val="20"/>
          <w:szCs w:val="20"/>
          <w:lang w:val="kk-KZ"/>
        </w:rPr>
      </w:pPr>
      <w:r w:rsidRPr="00691C40">
        <w:rPr>
          <w:b/>
          <w:bCs/>
          <w:sz w:val="20"/>
          <w:szCs w:val="20"/>
          <w:lang w:val="kk-KZ"/>
        </w:rPr>
        <w:t xml:space="preserve">Оқу курсының мазмұнын іске асыру күнтізбесі (кестесі). </w:t>
      </w:r>
      <w:r>
        <w:rPr>
          <w:b/>
          <w:bCs/>
          <w:sz w:val="20"/>
          <w:szCs w:val="20"/>
          <w:lang w:val="kk-KZ"/>
        </w:rPr>
        <w:t xml:space="preserve"> </w:t>
      </w:r>
      <w:r w:rsidRPr="00691C40">
        <w:rPr>
          <w:b/>
          <w:bCs/>
          <w:sz w:val="20"/>
          <w:szCs w:val="20"/>
          <w:lang w:val="kk-KZ"/>
        </w:rPr>
        <w:t>Оқыту</w:t>
      </w:r>
      <w:r w:rsidRPr="00892291">
        <w:rPr>
          <w:b/>
          <w:bCs/>
          <w:sz w:val="20"/>
          <w:szCs w:val="20"/>
          <w:lang w:val="kk-KZ"/>
        </w:rPr>
        <w:t xml:space="preserve">дың </w:t>
      </w:r>
      <w:r w:rsidRPr="00691C40">
        <w:rPr>
          <w:b/>
          <w:bCs/>
          <w:sz w:val="20"/>
          <w:szCs w:val="20"/>
          <w:lang w:val="kk-KZ"/>
        </w:rPr>
        <w:t>және</w:t>
      </w:r>
      <w:r w:rsidRPr="00892291">
        <w:rPr>
          <w:b/>
          <w:bCs/>
          <w:sz w:val="20"/>
          <w:szCs w:val="20"/>
          <w:lang w:val="kk-KZ"/>
        </w:rPr>
        <w:t xml:space="preserve"> білім берудің</w:t>
      </w:r>
      <w:r w:rsidRPr="00691C40">
        <w:rPr>
          <w:b/>
          <w:bCs/>
          <w:sz w:val="20"/>
          <w:szCs w:val="20"/>
          <w:lang w:val="kk-KZ"/>
        </w:rPr>
        <w:t xml:space="preserve"> әдістері.</w:t>
      </w:r>
    </w:p>
    <w:tbl>
      <w:tblPr>
        <w:tblStyle w:val="afa"/>
        <w:tblW w:w="10348" w:type="dxa"/>
        <w:tblInd w:w="-572" w:type="dxa"/>
        <w:tblLook w:val="04A0" w:firstRow="1" w:lastRow="0" w:firstColumn="1" w:lastColumn="0" w:noHBand="0" w:noVBand="1"/>
      </w:tblPr>
      <w:tblGrid>
        <w:gridCol w:w="709"/>
        <w:gridCol w:w="7655"/>
        <w:gridCol w:w="992"/>
        <w:gridCol w:w="992"/>
      </w:tblGrid>
      <w:tr w:rsidR="00AE2FA7" w:rsidRPr="009B4ACE" w14:paraId="6914913B" w14:textId="77777777" w:rsidTr="009B4ACE">
        <w:tc>
          <w:tcPr>
            <w:tcW w:w="709" w:type="dxa"/>
          </w:tcPr>
          <w:p w14:paraId="22BDFE15" w14:textId="77777777" w:rsidR="00AE2FA7" w:rsidRPr="00492EDD" w:rsidRDefault="00AE2FA7" w:rsidP="009B4ACE">
            <w:pPr>
              <w:pStyle w:val="afd"/>
              <w:rPr>
                <w:b/>
                <w:sz w:val="20"/>
                <w:szCs w:val="20"/>
                <w:lang w:val="kk-KZ"/>
              </w:rPr>
            </w:pPr>
            <w:r w:rsidRPr="00492EDD">
              <w:rPr>
                <w:b/>
                <w:sz w:val="20"/>
                <w:szCs w:val="20"/>
                <w:lang w:val="kk-KZ"/>
              </w:rPr>
              <w:t>Апта</w:t>
            </w:r>
          </w:p>
        </w:tc>
        <w:tc>
          <w:tcPr>
            <w:tcW w:w="7655" w:type="dxa"/>
          </w:tcPr>
          <w:p w14:paraId="6DC9288B" w14:textId="77777777" w:rsidR="00AE2FA7" w:rsidRPr="00492EDD" w:rsidRDefault="00AE2FA7" w:rsidP="00492EDD">
            <w:pPr>
              <w:pStyle w:val="afd"/>
              <w:jc w:val="center"/>
              <w:rPr>
                <w:b/>
                <w:sz w:val="20"/>
                <w:szCs w:val="20"/>
              </w:rPr>
            </w:pPr>
            <w:r w:rsidRPr="00492EDD">
              <w:rPr>
                <w:b/>
                <w:sz w:val="20"/>
                <w:szCs w:val="20"/>
              </w:rPr>
              <w:t>Тақырып атауы</w:t>
            </w:r>
          </w:p>
        </w:tc>
        <w:tc>
          <w:tcPr>
            <w:tcW w:w="992" w:type="dxa"/>
          </w:tcPr>
          <w:p w14:paraId="5925502F" w14:textId="77777777" w:rsidR="00AE2FA7" w:rsidRPr="00492EDD" w:rsidRDefault="00AE2FA7" w:rsidP="009B4ACE">
            <w:pPr>
              <w:pStyle w:val="afd"/>
              <w:rPr>
                <w:b/>
                <w:sz w:val="20"/>
                <w:szCs w:val="20"/>
                <w:lang w:val="kk-KZ"/>
              </w:rPr>
            </w:pPr>
            <w:r w:rsidRPr="00492EDD">
              <w:rPr>
                <w:b/>
                <w:sz w:val="20"/>
                <w:szCs w:val="20"/>
                <w:lang w:val="kk-KZ"/>
              </w:rPr>
              <w:t>Сағат саны</w:t>
            </w:r>
          </w:p>
        </w:tc>
        <w:tc>
          <w:tcPr>
            <w:tcW w:w="992" w:type="dxa"/>
          </w:tcPr>
          <w:p w14:paraId="0782064D" w14:textId="77777777" w:rsidR="00AE2FA7" w:rsidRPr="00492EDD" w:rsidRDefault="00AE2FA7" w:rsidP="009B4ACE">
            <w:pPr>
              <w:pStyle w:val="afd"/>
              <w:rPr>
                <w:b/>
                <w:sz w:val="20"/>
                <w:szCs w:val="20"/>
              </w:rPr>
            </w:pPr>
            <w:r w:rsidRPr="00492EDD">
              <w:rPr>
                <w:b/>
                <w:sz w:val="20"/>
                <w:szCs w:val="20"/>
              </w:rPr>
              <w:t>Макс.</w:t>
            </w:r>
          </w:p>
          <w:p w14:paraId="223868AE" w14:textId="77777777" w:rsidR="00AE2FA7" w:rsidRPr="00492EDD" w:rsidRDefault="00AE2FA7" w:rsidP="009B4ACE">
            <w:pPr>
              <w:pStyle w:val="afd"/>
              <w:rPr>
                <w:b/>
                <w:sz w:val="20"/>
                <w:szCs w:val="20"/>
                <w:lang w:val="kk-KZ"/>
              </w:rPr>
            </w:pPr>
            <w:r w:rsidRPr="00492EDD">
              <w:rPr>
                <w:b/>
                <w:sz w:val="20"/>
                <w:szCs w:val="20"/>
                <w:lang w:val="kk-KZ"/>
              </w:rPr>
              <w:t>б</w:t>
            </w:r>
            <w:r w:rsidRPr="00492EDD">
              <w:rPr>
                <w:b/>
                <w:sz w:val="20"/>
                <w:szCs w:val="20"/>
              </w:rPr>
              <w:t>алл</w:t>
            </w:r>
          </w:p>
        </w:tc>
      </w:tr>
      <w:tr w:rsidR="00AE2FA7" w:rsidRPr="009B4ACE" w14:paraId="0EFA9559" w14:textId="77777777" w:rsidTr="009B4ACE">
        <w:tc>
          <w:tcPr>
            <w:tcW w:w="10348" w:type="dxa"/>
            <w:gridSpan w:val="4"/>
          </w:tcPr>
          <w:p w14:paraId="55148336" w14:textId="77777777" w:rsidR="00AE2FA7" w:rsidRPr="009B4ACE" w:rsidRDefault="00AE2FA7" w:rsidP="0030712F">
            <w:pPr>
              <w:pStyle w:val="afd"/>
              <w:jc w:val="center"/>
              <w:rPr>
                <w:color w:val="FF0000"/>
                <w:sz w:val="20"/>
                <w:szCs w:val="20"/>
                <w:lang w:val="kk-KZ"/>
              </w:rPr>
            </w:pPr>
            <w:r w:rsidRPr="009B4ACE">
              <w:rPr>
                <w:sz w:val="20"/>
                <w:szCs w:val="20"/>
              </w:rPr>
              <w:t xml:space="preserve">Модуль 1 </w:t>
            </w:r>
            <w:r w:rsidRPr="009B4ACE">
              <w:rPr>
                <w:sz w:val="20"/>
                <w:szCs w:val="20"/>
                <w:lang w:val="kk-KZ"/>
              </w:rPr>
              <w:t xml:space="preserve"> </w:t>
            </w:r>
            <w:r w:rsidR="00BF18FE" w:rsidRPr="009B4ACE">
              <w:rPr>
                <w:sz w:val="20"/>
                <w:szCs w:val="20"/>
                <w:lang w:val="kk-KZ"/>
              </w:rPr>
              <w:t>Сот</w:t>
            </w:r>
            <w:r w:rsidR="0030712F">
              <w:rPr>
                <w:sz w:val="20"/>
                <w:szCs w:val="20"/>
                <w:lang w:val="kk-KZ"/>
              </w:rPr>
              <w:t xml:space="preserve"> -</w:t>
            </w:r>
            <w:r w:rsidR="00BF18FE" w:rsidRPr="009B4ACE">
              <w:rPr>
                <w:sz w:val="20"/>
                <w:szCs w:val="20"/>
              </w:rPr>
              <w:t xml:space="preserve"> </w:t>
            </w:r>
            <w:r w:rsidR="00BF18FE" w:rsidRPr="009B4ACE">
              <w:rPr>
                <w:sz w:val="20"/>
                <w:szCs w:val="20"/>
                <w:lang w:val="kk-KZ"/>
              </w:rPr>
              <w:t>сараптамалық генетика саласына сипаттама.</w:t>
            </w:r>
          </w:p>
        </w:tc>
      </w:tr>
      <w:tr w:rsidR="00AE2FA7" w:rsidRPr="009B4ACE" w14:paraId="03E3863E" w14:textId="77777777" w:rsidTr="009B4ACE">
        <w:tc>
          <w:tcPr>
            <w:tcW w:w="709" w:type="dxa"/>
            <w:vMerge w:val="restart"/>
          </w:tcPr>
          <w:p w14:paraId="3E402BEF" w14:textId="77777777" w:rsidR="00AE2FA7" w:rsidRPr="009B4ACE" w:rsidRDefault="00AE2FA7" w:rsidP="009B4ACE">
            <w:pPr>
              <w:pStyle w:val="afd"/>
              <w:rPr>
                <w:sz w:val="20"/>
                <w:szCs w:val="20"/>
              </w:rPr>
            </w:pPr>
          </w:p>
          <w:p w14:paraId="3EE236EE" w14:textId="77777777" w:rsidR="00AE2FA7" w:rsidRPr="009B4ACE" w:rsidRDefault="00AE2FA7" w:rsidP="009B4ACE">
            <w:pPr>
              <w:pStyle w:val="afd"/>
              <w:rPr>
                <w:sz w:val="20"/>
                <w:szCs w:val="20"/>
              </w:rPr>
            </w:pPr>
            <w:r w:rsidRPr="009B4ACE">
              <w:rPr>
                <w:sz w:val="20"/>
                <w:szCs w:val="20"/>
              </w:rPr>
              <w:t>1</w:t>
            </w:r>
          </w:p>
        </w:tc>
        <w:tc>
          <w:tcPr>
            <w:tcW w:w="7655" w:type="dxa"/>
          </w:tcPr>
          <w:p w14:paraId="076230C4" w14:textId="77777777" w:rsidR="00AE2FA7" w:rsidRPr="009B4ACE" w:rsidRDefault="00AE2FA7" w:rsidP="00492EDD">
            <w:pPr>
              <w:pStyle w:val="afd"/>
              <w:jc w:val="both"/>
              <w:rPr>
                <w:sz w:val="20"/>
                <w:szCs w:val="20"/>
              </w:rPr>
            </w:pPr>
            <w:r w:rsidRPr="009B4ACE">
              <w:rPr>
                <w:sz w:val="20"/>
                <w:szCs w:val="20"/>
              </w:rPr>
              <w:t>Дәріс (Д)1. Сот – сараптамалық генетика ғылым ретінде: оның тарихы, пәні, міндеттері және басқа ғылым салаларымен байланысы</w:t>
            </w:r>
          </w:p>
        </w:tc>
        <w:tc>
          <w:tcPr>
            <w:tcW w:w="992" w:type="dxa"/>
          </w:tcPr>
          <w:p w14:paraId="5CF57CAF" w14:textId="77777777" w:rsidR="00AE2FA7" w:rsidRPr="009B4ACE" w:rsidRDefault="00702834" w:rsidP="00492EDD">
            <w:pPr>
              <w:pStyle w:val="afd"/>
              <w:jc w:val="center"/>
              <w:rPr>
                <w:sz w:val="20"/>
                <w:szCs w:val="20"/>
              </w:rPr>
            </w:pPr>
            <w:r w:rsidRPr="009B4ACE">
              <w:rPr>
                <w:sz w:val="20"/>
                <w:szCs w:val="20"/>
              </w:rPr>
              <w:t>1</w:t>
            </w:r>
          </w:p>
        </w:tc>
        <w:tc>
          <w:tcPr>
            <w:tcW w:w="992" w:type="dxa"/>
          </w:tcPr>
          <w:p w14:paraId="50BD293A" w14:textId="77777777" w:rsidR="00AE2FA7" w:rsidRPr="009B4ACE" w:rsidRDefault="00AE2FA7" w:rsidP="00492EDD">
            <w:pPr>
              <w:pStyle w:val="afd"/>
              <w:jc w:val="center"/>
              <w:rPr>
                <w:sz w:val="20"/>
                <w:szCs w:val="20"/>
              </w:rPr>
            </w:pPr>
          </w:p>
        </w:tc>
      </w:tr>
      <w:tr w:rsidR="00AE2FA7" w:rsidRPr="009B4ACE" w14:paraId="7D818DD4" w14:textId="77777777" w:rsidTr="009B4ACE">
        <w:tc>
          <w:tcPr>
            <w:tcW w:w="709" w:type="dxa"/>
            <w:vMerge/>
          </w:tcPr>
          <w:p w14:paraId="4AA1A8C7" w14:textId="77777777" w:rsidR="00AE2FA7" w:rsidRPr="009B4ACE" w:rsidRDefault="00AE2FA7" w:rsidP="009B4ACE">
            <w:pPr>
              <w:pStyle w:val="afd"/>
              <w:rPr>
                <w:sz w:val="20"/>
                <w:szCs w:val="20"/>
              </w:rPr>
            </w:pPr>
          </w:p>
        </w:tc>
        <w:tc>
          <w:tcPr>
            <w:tcW w:w="7655" w:type="dxa"/>
          </w:tcPr>
          <w:p w14:paraId="36D4B33C" w14:textId="05865109" w:rsidR="00AE2FA7" w:rsidRPr="009B4ACE" w:rsidRDefault="008A6E30" w:rsidP="00492EDD">
            <w:pPr>
              <w:pStyle w:val="afd"/>
              <w:jc w:val="both"/>
              <w:rPr>
                <w:sz w:val="20"/>
                <w:szCs w:val="20"/>
              </w:rPr>
            </w:pPr>
            <w:r>
              <w:rPr>
                <w:sz w:val="20"/>
                <w:szCs w:val="20"/>
                <w:lang w:val="kk-KZ"/>
              </w:rPr>
              <w:t>З</w:t>
            </w:r>
            <w:r w:rsidR="00AE2FA7" w:rsidRPr="009B4ACE">
              <w:rPr>
                <w:sz w:val="20"/>
                <w:szCs w:val="20"/>
                <w:lang w:val="kk-KZ"/>
              </w:rPr>
              <w:t>С</w:t>
            </w:r>
            <w:r w:rsidR="00AE2FA7" w:rsidRPr="009B4ACE">
              <w:rPr>
                <w:sz w:val="20"/>
                <w:szCs w:val="20"/>
              </w:rPr>
              <w:t xml:space="preserve"> 1. ДНҚ молекуласының құрылымы, атқаратын қызметі және маңызы.</w:t>
            </w:r>
          </w:p>
        </w:tc>
        <w:tc>
          <w:tcPr>
            <w:tcW w:w="992" w:type="dxa"/>
          </w:tcPr>
          <w:p w14:paraId="18ECCF94" w14:textId="77777777" w:rsidR="00AE2FA7" w:rsidRPr="009B4ACE" w:rsidRDefault="00702834" w:rsidP="00492EDD">
            <w:pPr>
              <w:pStyle w:val="afd"/>
              <w:jc w:val="center"/>
              <w:rPr>
                <w:sz w:val="20"/>
                <w:szCs w:val="20"/>
              </w:rPr>
            </w:pPr>
            <w:r w:rsidRPr="009B4ACE">
              <w:rPr>
                <w:sz w:val="20"/>
                <w:szCs w:val="20"/>
              </w:rPr>
              <w:t>1</w:t>
            </w:r>
          </w:p>
        </w:tc>
        <w:tc>
          <w:tcPr>
            <w:tcW w:w="992" w:type="dxa"/>
          </w:tcPr>
          <w:p w14:paraId="4FE41EE1" w14:textId="77777777" w:rsidR="00AE2FA7" w:rsidRPr="009B4ACE" w:rsidRDefault="00AE2FA7" w:rsidP="00492EDD">
            <w:pPr>
              <w:pStyle w:val="afd"/>
              <w:jc w:val="center"/>
              <w:rPr>
                <w:sz w:val="20"/>
                <w:szCs w:val="20"/>
              </w:rPr>
            </w:pPr>
          </w:p>
        </w:tc>
      </w:tr>
      <w:tr w:rsidR="00702834" w:rsidRPr="009B4ACE" w14:paraId="053BD75C" w14:textId="77777777" w:rsidTr="009B4ACE">
        <w:tc>
          <w:tcPr>
            <w:tcW w:w="709" w:type="dxa"/>
            <w:vMerge w:val="restart"/>
          </w:tcPr>
          <w:p w14:paraId="6E2AF406" w14:textId="77777777" w:rsidR="00702834" w:rsidRPr="009B4ACE" w:rsidRDefault="00702834" w:rsidP="009B4ACE">
            <w:pPr>
              <w:pStyle w:val="afd"/>
              <w:rPr>
                <w:sz w:val="20"/>
                <w:szCs w:val="20"/>
              </w:rPr>
            </w:pPr>
          </w:p>
          <w:p w14:paraId="00E08DAF" w14:textId="77777777" w:rsidR="00702834" w:rsidRPr="009B4ACE" w:rsidRDefault="00702834" w:rsidP="009B4ACE">
            <w:pPr>
              <w:pStyle w:val="afd"/>
              <w:rPr>
                <w:sz w:val="20"/>
                <w:szCs w:val="20"/>
              </w:rPr>
            </w:pPr>
            <w:r w:rsidRPr="009B4ACE">
              <w:rPr>
                <w:sz w:val="20"/>
                <w:szCs w:val="20"/>
              </w:rPr>
              <w:t>2</w:t>
            </w:r>
          </w:p>
        </w:tc>
        <w:tc>
          <w:tcPr>
            <w:tcW w:w="7655" w:type="dxa"/>
          </w:tcPr>
          <w:p w14:paraId="41A81DA9" w14:textId="77777777" w:rsidR="00702834" w:rsidRPr="009B4ACE" w:rsidRDefault="00702834" w:rsidP="00492EDD">
            <w:pPr>
              <w:pStyle w:val="afd"/>
              <w:jc w:val="both"/>
              <w:rPr>
                <w:sz w:val="20"/>
                <w:szCs w:val="20"/>
              </w:rPr>
            </w:pPr>
            <w:r w:rsidRPr="009B4ACE">
              <w:rPr>
                <w:sz w:val="20"/>
                <w:szCs w:val="20"/>
              </w:rPr>
              <w:t>Д</w:t>
            </w:r>
            <w:r w:rsidR="00492EDD">
              <w:rPr>
                <w:sz w:val="20"/>
                <w:szCs w:val="20"/>
                <w:lang w:val="kk-KZ"/>
              </w:rPr>
              <w:t xml:space="preserve"> </w:t>
            </w:r>
            <w:r w:rsidRPr="009B4ACE">
              <w:rPr>
                <w:sz w:val="20"/>
                <w:szCs w:val="20"/>
              </w:rPr>
              <w:t>2. Сот – сараптамалық генетика саласында қолданылатын заманауи молекулалы - генетикалық әдістер. Классикалық әдістерден айырмашылықтары мен ерекшеліктері.</w:t>
            </w:r>
          </w:p>
        </w:tc>
        <w:tc>
          <w:tcPr>
            <w:tcW w:w="992" w:type="dxa"/>
          </w:tcPr>
          <w:p w14:paraId="6986A0E1" w14:textId="77777777" w:rsidR="00702834" w:rsidRPr="009B4ACE" w:rsidRDefault="00702834" w:rsidP="00492EDD">
            <w:pPr>
              <w:pStyle w:val="afd"/>
              <w:jc w:val="center"/>
              <w:rPr>
                <w:sz w:val="20"/>
                <w:szCs w:val="20"/>
              </w:rPr>
            </w:pPr>
            <w:r w:rsidRPr="009B4ACE">
              <w:rPr>
                <w:sz w:val="20"/>
                <w:szCs w:val="20"/>
              </w:rPr>
              <w:t>1</w:t>
            </w:r>
          </w:p>
        </w:tc>
        <w:tc>
          <w:tcPr>
            <w:tcW w:w="992" w:type="dxa"/>
          </w:tcPr>
          <w:p w14:paraId="6CD6BDCA" w14:textId="77777777" w:rsidR="00702834" w:rsidRPr="009B4ACE" w:rsidRDefault="00702834" w:rsidP="00492EDD">
            <w:pPr>
              <w:pStyle w:val="afd"/>
              <w:jc w:val="center"/>
              <w:rPr>
                <w:sz w:val="20"/>
                <w:szCs w:val="20"/>
              </w:rPr>
            </w:pPr>
          </w:p>
        </w:tc>
      </w:tr>
      <w:tr w:rsidR="00702834" w:rsidRPr="009B4ACE" w14:paraId="53CDD03E" w14:textId="77777777" w:rsidTr="009B4ACE">
        <w:tc>
          <w:tcPr>
            <w:tcW w:w="709" w:type="dxa"/>
            <w:vMerge/>
          </w:tcPr>
          <w:p w14:paraId="63C1AA54" w14:textId="77777777" w:rsidR="00702834" w:rsidRPr="009B4ACE" w:rsidRDefault="00702834" w:rsidP="009B4ACE">
            <w:pPr>
              <w:pStyle w:val="afd"/>
              <w:rPr>
                <w:sz w:val="20"/>
                <w:szCs w:val="20"/>
              </w:rPr>
            </w:pPr>
          </w:p>
        </w:tc>
        <w:tc>
          <w:tcPr>
            <w:tcW w:w="7655" w:type="dxa"/>
          </w:tcPr>
          <w:p w14:paraId="17B0446A" w14:textId="76C6C99B" w:rsidR="00702834" w:rsidRPr="009B4ACE" w:rsidRDefault="008A6E30" w:rsidP="00492EDD">
            <w:pPr>
              <w:pStyle w:val="afd"/>
              <w:jc w:val="both"/>
              <w:rPr>
                <w:sz w:val="20"/>
                <w:szCs w:val="20"/>
              </w:rPr>
            </w:pPr>
            <w:r>
              <w:rPr>
                <w:sz w:val="20"/>
                <w:szCs w:val="20"/>
                <w:lang w:val="kk-KZ"/>
              </w:rPr>
              <w:t>З</w:t>
            </w:r>
            <w:r w:rsidR="00702834" w:rsidRPr="009B4ACE">
              <w:rPr>
                <w:sz w:val="20"/>
                <w:szCs w:val="20"/>
                <w:lang w:val="kk-KZ"/>
              </w:rPr>
              <w:t xml:space="preserve">С 2. Сот-сараптамалықгенетика саласында қолданылатын негізгі әдістерге сипаттама беру. </w:t>
            </w:r>
            <w:r w:rsidR="00702834" w:rsidRPr="009B4ACE">
              <w:rPr>
                <w:sz w:val="20"/>
                <w:szCs w:val="20"/>
              </w:rPr>
              <w:t>Геномдық ДНҚ молекуласын әртүрлі биологиялық материалдардан бөліп алу әдісі.</w:t>
            </w:r>
          </w:p>
        </w:tc>
        <w:tc>
          <w:tcPr>
            <w:tcW w:w="992" w:type="dxa"/>
          </w:tcPr>
          <w:p w14:paraId="603D5F90" w14:textId="77777777" w:rsidR="00702834" w:rsidRPr="009B4ACE" w:rsidRDefault="00702834" w:rsidP="00492EDD">
            <w:pPr>
              <w:pStyle w:val="afd"/>
              <w:jc w:val="center"/>
              <w:rPr>
                <w:sz w:val="20"/>
                <w:szCs w:val="20"/>
              </w:rPr>
            </w:pPr>
            <w:r w:rsidRPr="009B4ACE">
              <w:rPr>
                <w:sz w:val="20"/>
                <w:szCs w:val="20"/>
              </w:rPr>
              <w:t>1</w:t>
            </w:r>
          </w:p>
        </w:tc>
        <w:tc>
          <w:tcPr>
            <w:tcW w:w="992" w:type="dxa"/>
          </w:tcPr>
          <w:p w14:paraId="2D87F4F9" w14:textId="37453E8F" w:rsidR="00702834" w:rsidRPr="009B4ACE" w:rsidRDefault="00255829" w:rsidP="00492EDD">
            <w:pPr>
              <w:pStyle w:val="afd"/>
              <w:jc w:val="center"/>
              <w:rPr>
                <w:sz w:val="20"/>
                <w:szCs w:val="20"/>
                <w:lang w:val="kk-KZ"/>
              </w:rPr>
            </w:pPr>
            <w:r>
              <w:rPr>
                <w:sz w:val="20"/>
                <w:szCs w:val="20"/>
                <w:lang w:val="kk-KZ"/>
              </w:rPr>
              <w:t>7</w:t>
            </w:r>
          </w:p>
        </w:tc>
      </w:tr>
      <w:tr w:rsidR="00AE2FA7" w:rsidRPr="009B4ACE" w14:paraId="746E8CEE" w14:textId="77777777" w:rsidTr="009B4ACE">
        <w:tc>
          <w:tcPr>
            <w:tcW w:w="709" w:type="dxa"/>
            <w:vMerge/>
          </w:tcPr>
          <w:p w14:paraId="19BAC7EC" w14:textId="77777777" w:rsidR="00AE2FA7" w:rsidRPr="009B4ACE" w:rsidRDefault="00AE2FA7" w:rsidP="009B4ACE">
            <w:pPr>
              <w:pStyle w:val="afd"/>
              <w:rPr>
                <w:sz w:val="20"/>
                <w:szCs w:val="20"/>
              </w:rPr>
            </w:pPr>
          </w:p>
        </w:tc>
        <w:tc>
          <w:tcPr>
            <w:tcW w:w="7655" w:type="dxa"/>
          </w:tcPr>
          <w:p w14:paraId="2D9463B4" w14:textId="77777777" w:rsidR="00AE2FA7" w:rsidRPr="009B4ACE" w:rsidRDefault="00AE2FA7" w:rsidP="00492EDD">
            <w:pPr>
              <w:pStyle w:val="afd"/>
              <w:jc w:val="both"/>
              <w:rPr>
                <w:color w:val="FF0000"/>
                <w:sz w:val="20"/>
                <w:szCs w:val="20"/>
              </w:rPr>
            </w:pPr>
            <w:r w:rsidRPr="00492EDD">
              <w:rPr>
                <w:b/>
                <w:sz w:val="20"/>
                <w:szCs w:val="20"/>
              </w:rPr>
              <w:t>СОӨЖ 1</w:t>
            </w:r>
            <w:r w:rsidRPr="009B4ACE">
              <w:rPr>
                <w:sz w:val="20"/>
                <w:szCs w:val="20"/>
              </w:rPr>
              <w:t xml:space="preserve">. </w:t>
            </w:r>
            <w:r w:rsidRPr="009B4ACE">
              <w:rPr>
                <w:sz w:val="20"/>
                <w:szCs w:val="20"/>
                <w:lang w:val="kk-KZ"/>
              </w:rPr>
              <w:t>СӨЖ 1 орындау бойынша кеңес беру.</w:t>
            </w:r>
          </w:p>
        </w:tc>
        <w:tc>
          <w:tcPr>
            <w:tcW w:w="992" w:type="dxa"/>
          </w:tcPr>
          <w:p w14:paraId="30C1C85C" w14:textId="77777777" w:rsidR="00AE2FA7" w:rsidRPr="009B4ACE" w:rsidRDefault="00AE2FA7" w:rsidP="00492EDD">
            <w:pPr>
              <w:pStyle w:val="afd"/>
              <w:jc w:val="center"/>
              <w:rPr>
                <w:sz w:val="20"/>
                <w:szCs w:val="20"/>
                <w:lang w:val="kk-KZ"/>
              </w:rPr>
            </w:pPr>
          </w:p>
        </w:tc>
        <w:tc>
          <w:tcPr>
            <w:tcW w:w="992" w:type="dxa"/>
          </w:tcPr>
          <w:p w14:paraId="15302E57" w14:textId="77777777" w:rsidR="00AE2FA7" w:rsidRPr="009B4ACE" w:rsidRDefault="00AE2FA7" w:rsidP="00492EDD">
            <w:pPr>
              <w:pStyle w:val="afd"/>
              <w:jc w:val="center"/>
              <w:rPr>
                <w:sz w:val="20"/>
                <w:szCs w:val="20"/>
                <w:lang w:val="kk-KZ"/>
              </w:rPr>
            </w:pPr>
          </w:p>
        </w:tc>
      </w:tr>
      <w:tr w:rsidR="00702834" w:rsidRPr="009B4ACE" w14:paraId="339E21F4" w14:textId="77777777" w:rsidTr="009B4ACE">
        <w:tc>
          <w:tcPr>
            <w:tcW w:w="709" w:type="dxa"/>
            <w:vMerge w:val="restart"/>
          </w:tcPr>
          <w:p w14:paraId="502171AF" w14:textId="77777777" w:rsidR="00702834" w:rsidRPr="009B4ACE" w:rsidRDefault="00702834" w:rsidP="009B4ACE">
            <w:pPr>
              <w:pStyle w:val="afd"/>
              <w:rPr>
                <w:sz w:val="20"/>
                <w:szCs w:val="20"/>
                <w:lang w:val="kk-KZ"/>
              </w:rPr>
            </w:pPr>
          </w:p>
          <w:p w14:paraId="2E131DB8" w14:textId="77777777" w:rsidR="00702834" w:rsidRPr="009B4ACE" w:rsidRDefault="00702834" w:rsidP="009B4ACE">
            <w:pPr>
              <w:pStyle w:val="afd"/>
              <w:rPr>
                <w:sz w:val="20"/>
                <w:szCs w:val="20"/>
              </w:rPr>
            </w:pPr>
            <w:r w:rsidRPr="009B4ACE">
              <w:rPr>
                <w:sz w:val="20"/>
                <w:szCs w:val="20"/>
              </w:rPr>
              <w:t>3</w:t>
            </w:r>
          </w:p>
        </w:tc>
        <w:tc>
          <w:tcPr>
            <w:tcW w:w="7655" w:type="dxa"/>
          </w:tcPr>
          <w:p w14:paraId="2E67D8D6" w14:textId="77777777" w:rsidR="00702834" w:rsidRPr="009B4ACE" w:rsidRDefault="00702834" w:rsidP="00492EDD">
            <w:pPr>
              <w:pStyle w:val="afd"/>
              <w:jc w:val="both"/>
              <w:rPr>
                <w:sz w:val="20"/>
                <w:szCs w:val="20"/>
                <w:lang w:val="kk-KZ"/>
              </w:rPr>
            </w:pPr>
            <w:r w:rsidRPr="009B4ACE">
              <w:rPr>
                <w:sz w:val="20"/>
                <w:szCs w:val="20"/>
                <w:lang w:val="kk-KZ"/>
              </w:rPr>
              <w:t>Д</w:t>
            </w:r>
            <w:r w:rsidR="00492EDD">
              <w:rPr>
                <w:sz w:val="20"/>
                <w:szCs w:val="20"/>
                <w:lang w:val="kk-KZ"/>
              </w:rPr>
              <w:t xml:space="preserve"> </w:t>
            </w:r>
            <w:r w:rsidRPr="009B4ACE">
              <w:rPr>
                <w:sz w:val="20"/>
                <w:szCs w:val="20"/>
                <w:lang w:val="kk-KZ"/>
              </w:rPr>
              <w:t>3. Нуклеин қышқылдарын амплификациялау әдісі. Полимеразды тізбекті реакция (ПТР) және оның модификацияланған түрі.</w:t>
            </w:r>
          </w:p>
        </w:tc>
        <w:tc>
          <w:tcPr>
            <w:tcW w:w="992" w:type="dxa"/>
          </w:tcPr>
          <w:p w14:paraId="60F65E09" w14:textId="77777777" w:rsidR="00702834" w:rsidRPr="009B4ACE" w:rsidRDefault="00702834" w:rsidP="00492EDD">
            <w:pPr>
              <w:pStyle w:val="afd"/>
              <w:jc w:val="center"/>
              <w:rPr>
                <w:sz w:val="20"/>
                <w:szCs w:val="20"/>
              </w:rPr>
            </w:pPr>
            <w:r w:rsidRPr="009B4ACE">
              <w:rPr>
                <w:sz w:val="20"/>
                <w:szCs w:val="20"/>
              </w:rPr>
              <w:t>1</w:t>
            </w:r>
          </w:p>
        </w:tc>
        <w:tc>
          <w:tcPr>
            <w:tcW w:w="992" w:type="dxa"/>
          </w:tcPr>
          <w:p w14:paraId="6682665E" w14:textId="77777777" w:rsidR="00702834" w:rsidRPr="009B4ACE" w:rsidRDefault="00702834" w:rsidP="00492EDD">
            <w:pPr>
              <w:pStyle w:val="afd"/>
              <w:jc w:val="center"/>
              <w:rPr>
                <w:sz w:val="20"/>
                <w:szCs w:val="20"/>
                <w:lang w:val="kk-KZ"/>
              </w:rPr>
            </w:pPr>
          </w:p>
        </w:tc>
      </w:tr>
      <w:tr w:rsidR="00CE0FE0" w:rsidRPr="009B4ACE" w14:paraId="4BD95752" w14:textId="77777777" w:rsidTr="009B4ACE">
        <w:trPr>
          <w:trHeight w:val="690"/>
        </w:trPr>
        <w:tc>
          <w:tcPr>
            <w:tcW w:w="709" w:type="dxa"/>
            <w:vMerge/>
          </w:tcPr>
          <w:p w14:paraId="54896681" w14:textId="77777777" w:rsidR="00CE0FE0" w:rsidRPr="009B4ACE" w:rsidRDefault="00CE0FE0" w:rsidP="009B4ACE">
            <w:pPr>
              <w:pStyle w:val="afd"/>
              <w:rPr>
                <w:sz w:val="20"/>
                <w:szCs w:val="20"/>
                <w:lang w:val="kk-KZ"/>
              </w:rPr>
            </w:pPr>
          </w:p>
        </w:tc>
        <w:tc>
          <w:tcPr>
            <w:tcW w:w="7655" w:type="dxa"/>
          </w:tcPr>
          <w:p w14:paraId="362E4D0A" w14:textId="04F3A7B0" w:rsidR="00CE0FE0" w:rsidRPr="009B4ACE" w:rsidRDefault="008A6E30" w:rsidP="00492EDD">
            <w:pPr>
              <w:pStyle w:val="afd"/>
              <w:jc w:val="both"/>
              <w:rPr>
                <w:sz w:val="20"/>
                <w:szCs w:val="20"/>
                <w:lang w:val="kk-KZ"/>
              </w:rPr>
            </w:pPr>
            <w:r>
              <w:rPr>
                <w:sz w:val="20"/>
                <w:szCs w:val="20"/>
                <w:lang w:val="kk-KZ"/>
              </w:rPr>
              <w:t>З</w:t>
            </w:r>
            <w:r w:rsidR="00CE0FE0" w:rsidRPr="009B4ACE">
              <w:rPr>
                <w:sz w:val="20"/>
                <w:szCs w:val="20"/>
                <w:lang w:val="kk-KZ"/>
              </w:rPr>
              <w:t>С 3. Полимеразды тізбекті реакция (ПТР) – сот медициналық сараптама саласындағы ДНҚ молекуласын зерттеудің негізгі әдісі ретінде. ПТР әдісінің классикалық ПТР әдісінен айырмашылықтарын қарастыру.</w:t>
            </w:r>
          </w:p>
        </w:tc>
        <w:tc>
          <w:tcPr>
            <w:tcW w:w="992" w:type="dxa"/>
          </w:tcPr>
          <w:p w14:paraId="294E3ADF" w14:textId="77777777" w:rsidR="00CE0FE0" w:rsidRPr="009B4ACE" w:rsidRDefault="00CE0FE0" w:rsidP="00492EDD">
            <w:pPr>
              <w:pStyle w:val="afd"/>
              <w:jc w:val="center"/>
              <w:rPr>
                <w:sz w:val="20"/>
                <w:szCs w:val="20"/>
              </w:rPr>
            </w:pPr>
            <w:r w:rsidRPr="009B4ACE">
              <w:rPr>
                <w:sz w:val="20"/>
                <w:szCs w:val="20"/>
              </w:rPr>
              <w:t>1</w:t>
            </w:r>
          </w:p>
        </w:tc>
        <w:tc>
          <w:tcPr>
            <w:tcW w:w="992" w:type="dxa"/>
          </w:tcPr>
          <w:p w14:paraId="3935465E" w14:textId="54B10004" w:rsidR="00CE0FE0" w:rsidRPr="009B4ACE" w:rsidRDefault="00255829" w:rsidP="00492EDD">
            <w:pPr>
              <w:pStyle w:val="afd"/>
              <w:jc w:val="center"/>
              <w:rPr>
                <w:sz w:val="20"/>
                <w:szCs w:val="20"/>
                <w:lang w:val="kk-KZ"/>
              </w:rPr>
            </w:pPr>
            <w:r>
              <w:rPr>
                <w:sz w:val="20"/>
                <w:szCs w:val="20"/>
                <w:lang w:val="kk-KZ"/>
              </w:rPr>
              <w:t>7</w:t>
            </w:r>
          </w:p>
        </w:tc>
      </w:tr>
      <w:tr w:rsidR="00702834" w:rsidRPr="009B4ACE" w14:paraId="56A4F834" w14:textId="77777777" w:rsidTr="009B4ACE">
        <w:tc>
          <w:tcPr>
            <w:tcW w:w="709" w:type="dxa"/>
            <w:vMerge w:val="restart"/>
          </w:tcPr>
          <w:p w14:paraId="6BF7B017" w14:textId="77777777" w:rsidR="00702834" w:rsidRPr="009B4ACE" w:rsidRDefault="00702834" w:rsidP="009B4ACE">
            <w:pPr>
              <w:pStyle w:val="afd"/>
              <w:rPr>
                <w:sz w:val="20"/>
                <w:szCs w:val="20"/>
                <w:lang w:val="kk-KZ"/>
              </w:rPr>
            </w:pPr>
          </w:p>
          <w:p w14:paraId="182B5141" w14:textId="77777777" w:rsidR="00702834" w:rsidRPr="009B4ACE" w:rsidRDefault="00702834" w:rsidP="009B4ACE">
            <w:pPr>
              <w:pStyle w:val="afd"/>
              <w:rPr>
                <w:sz w:val="20"/>
                <w:szCs w:val="20"/>
              </w:rPr>
            </w:pPr>
            <w:r w:rsidRPr="009B4ACE">
              <w:rPr>
                <w:sz w:val="20"/>
                <w:szCs w:val="20"/>
              </w:rPr>
              <w:t>4</w:t>
            </w:r>
          </w:p>
        </w:tc>
        <w:tc>
          <w:tcPr>
            <w:tcW w:w="7655" w:type="dxa"/>
          </w:tcPr>
          <w:p w14:paraId="50D8D77F" w14:textId="77777777" w:rsidR="00702834" w:rsidRPr="009B4ACE" w:rsidRDefault="00702834" w:rsidP="00492EDD">
            <w:pPr>
              <w:pStyle w:val="afd"/>
              <w:jc w:val="both"/>
              <w:rPr>
                <w:sz w:val="20"/>
                <w:szCs w:val="20"/>
              </w:rPr>
            </w:pPr>
            <w:r w:rsidRPr="009B4ACE">
              <w:rPr>
                <w:sz w:val="20"/>
                <w:szCs w:val="20"/>
                <w:lang w:val="kk-KZ"/>
              </w:rPr>
              <w:t>Д</w:t>
            </w:r>
            <w:r w:rsidR="00492EDD">
              <w:rPr>
                <w:sz w:val="20"/>
                <w:szCs w:val="20"/>
                <w:lang w:val="kk-KZ"/>
              </w:rPr>
              <w:t xml:space="preserve"> </w:t>
            </w:r>
            <w:r w:rsidRPr="009B4ACE">
              <w:rPr>
                <w:sz w:val="20"/>
                <w:szCs w:val="20"/>
              </w:rPr>
              <w:t>4. Молекулалық диагностика әдістерінің криминалистика саласындағы рөлі. ДНҚ биочиптері туралы түсінік</w:t>
            </w:r>
          </w:p>
        </w:tc>
        <w:tc>
          <w:tcPr>
            <w:tcW w:w="992" w:type="dxa"/>
          </w:tcPr>
          <w:p w14:paraId="29CFF569" w14:textId="77777777" w:rsidR="00702834" w:rsidRPr="009B4ACE" w:rsidRDefault="00702834" w:rsidP="00492EDD">
            <w:pPr>
              <w:pStyle w:val="afd"/>
              <w:jc w:val="center"/>
              <w:rPr>
                <w:sz w:val="20"/>
                <w:szCs w:val="20"/>
              </w:rPr>
            </w:pPr>
            <w:r w:rsidRPr="009B4ACE">
              <w:rPr>
                <w:sz w:val="20"/>
                <w:szCs w:val="20"/>
              </w:rPr>
              <w:t>1</w:t>
            </w:r>
          </w:p>
        </w:tc>
        <w:tc>
          <w:tcPr>
            <w:tcW w:w="992" w:type="dxa"/>
          </w:tcPr>
          <w:p w14:paraId="2A06818E" w14:textId="77777777" w:rsidR="00702834" w:rsidRPr="009B4ACE" w:rsidRDefault="00702834" w:rsidP="00492EDD">
            <w:pPr>
              <w:pStyle w:val="afd"/>
              <w:jc w:val="center"/>
              <w:rPr>
                <w:sz w:val="20"/>
                <w:szCs w:val="20"/>
              </w:rPr>
            </w:pPr>
          </w:p>
        </w:tc>
      </w:tr>
      <w:tr w:rsidR="00702834" w:rsidRPr="009B4ACE" w14:paraId="60E1DAAE" w14:textId="77777777" w:rsidTr="009B4ACE">
        <w:tc>
          <w:tcPr>
            <w:tcW w:w="709" w:type="dxa"/>
            <w:vMerge/>
          </w:tcPr>
          <w:p w14:paraId="11D2D802" w14:textId="77777777" w:rsidR="00702834" w:rsidRPr="009B4ACE" w:rsidRDefault="00702834" w:rsidP="009B4ACE">
            <w:pPr>
              <w:pStyle w:val="afd"/>
              <w:rPr>
                <w:sz w:val="20"/>
                <w:szCs w:val="20"/>
              </w:rPr>
            </w:pPr>
          </w:p>
        </w:tc>
        <w:tc>
          <w:tcPr>
            <w:tcW w:w="7655" w:type="dxa"/>
          </w:tcPr>
          <w:p w14:paraId="60B57487" w14:textId="21C8708E" w:rsidR="00702834" w:rsidRPr="009B4ACE" w:rsidRDefault="008A6E30" w:rsidP="00492EDD">
            <w:pPr>
              <w:pStyle w:val="afd"/>
              <w:jc w:val="both"/>
              <w:rPr>
                <w:sz w:val="20"/>
                <w:szCs w:val="20"/>
              </w:rPr>
            </w:pPr>
            <w:r>
              <w:rPr>
                <w:sz w:val="20"/>
                <w:szCs w:val="20"/>
                <w:lang w:val="kk-KZ"/>
              </w:rPr>
              <w:t>З</w:t>
            </w:r>
            <w:r w:rsidR="00702834" w:rsidRPr="009B4ACE">
              <w:rPr>
                <w:sz w:val="20"/>
                <w:szCs w:val="20"/>
                <w:lang w:val="kk-KZ"/>
              </w:rPr>
              <w:t>С</w:t>
            </w:r>
            <w:r w:rsidR="00702834" w:rsidRPr="009B4ACE">
              <w:rPr>
                <w:sz w:val="20"/>
                <w:szCs w:val="20"/>
              </w:rPr>
              <w:t xml:space="preserve"> 4. Геномдағы тандемді қайталау санын талдау, ДНҚ полиморфизмі.ПТР әдісінің түрлері және қолданылуы.</w:t>
            </w:r>
          </w:p>
        </w:tc>
        <w:tc>
          <w:tcPr>
            <w:tcW w:w="992" w:type="dxa"/>
          </w:tcPr>
          <w:p w14:paraId="2C445AE7" w14:textId="77777777" w:rsidR="00702834" w:rsidRPr="009B4ACE" w:rsidRDefault="00702834" w:rsidP="00492EDD">
            <w:pPr>
              <w:pStyle w:val="afd"/>
              <w:jc w:val="center"/>
              <w:rPr>
                <w:sz w:val="20"/>
                <w:szCs w:val="20"/>
              </w:rPr>
            </w:pPr>
            <w:r w:rsidRPr="009B4ACE">
              <w:rPr>
                <w:sz w:val="20"/>
                <w:szCs w:val="20"/>
              </w:rPr>
              <w:t>1</w:t>
            </w:r>
          </w:p>
        </w:tc>
        <w:tc>
          <w:tcPr>
            <w:tcW w:w="992" w:type="dxa"/>
          </w:tcPr>
          <w:p w14:paraId="55600D0F" w14:textId="1DE2A96F" w:rsidR="00702834" w:rsidRPr="009B4ACE" w:rsidRDefault="00255829" w:rsidP="00492EDD">
            <w:pPr>
              <w:pStyle w:val="afd"/>
              <w:jc w:val="center"/>
              <w:rPr>
                <w:sz w:val="20"/>
                <w:szCs w:val="20"/>
                <w:lang w:val="kk-KZ"/>
              </w:rPr>
            </w:pPr>
            <w:r>
              <w:rPr>
                <w:sz w:val="20"/>
                <w:szCs w:val="20"/>
                <w:lang w:val="kk-KZ"/>
              </w:rPr>
              <w:t>7</w:t>
            </w:r>
          </w:p>
        </w:tc>
      </w:tr>
      <w:tr w:rsidR="00F569AE" w:rsidRPr="009B4ACE" w14:paraId="49E34109" w14:textId="77777777" w:rsidTr="009B4ACE">
        <w:tc>
          <w:tcPr>
            <w:tcW w:w="709" w:type="dxa"/>
            <w:vMerge/>
          </w:tcPr>
          <w:p w14:paraId="538F2412" w14:textId="77777777" w:rsidR="00F569AE" w:rsidRPr="009B4ACE" w:rsidRDefault="00F569AE" w:rsidP="009B4ACE">
            <w:pPr>
              <w:pStyle w:val="afd"/>
              <w:rPr>
                <w:sz w:val="20"/>
                <w:szCs w:val="20"/>
              </w:rPr>
            </w:pPr>
          </w:p>
        </w:tc>
        <w:tc>
          <w:tcPr>
            <w:tcW w:w="7655" w:type="dxa"/>
          </w:tcPr>
          <w:p w14:paraId="35679EBB" w14:textId="77777777" w:rsidR="00F569AE" w:rsidRPr="009B4ACE" w:rsidRDefault="00F569AE" w:rsidP="008A6E30">
            <w:pPr>
              <w:pStyle w:val="afd"/>
              <w:jc w:val="both"/>
              <w:rPr>
                <w:sz w:val="20"/>
                <w:szCs w:val="20"/>
                <w:lang w:val="kk-KZ"/>
              </w:rPr>
            </w:pPr>
            <w:r w:rsidRPr="00492EDD">
              <w:rPr>
                <w:b/>
                <w:sz w:val="20"/>
                <w:szCs w:val="20"/>
                <w:lang w:val="kk-KZ"/>
              </w:rPr>
              <w:t>СОӨЖ</w:t>
            </w:r>
            <w:r w:rsidRPr="00492EDD">
              <w:rPr>
                <w:b/>
                <w:sz w:val="20"/>
                <w:szCs w:val="20"/>
              </w:rPr>
              <w:t xml:space="preserve"> 2.</w:t>
            </w:r>
            <w:r w:rsidRPr="009B4ACE">
              <w:rPr>
                <w:sz w:val="20"/>
                <w:szCs w:val="20"/>
              </w:rPr>
              <w:t xml:space="preserve"> </w:t>
            </w:r>
            <w:r w:rsidR="00CE0FE0" w:rsidRPr="009B4ACE">
              <w:rPr>
                <w:sz w:val="20"/>
                <w:szCs w:val="20"/>
              </w:rPr>
              <w:t>ДНҚ молекуласының құрылымы, атқаратын қызметі</w:t>
            </w:r>
            <w:r w:rsidR="00CE0FE0" w:rsidRPr="009B4ACE">
              <w:rPr>
                <w:sz w:val="20"/>
                <w:szCs w:val="20"/>
                <w:lang w:val="kk-KZ"/>
              </w:rPr>
              <w:t xml:space="preserve"> бойынша тест тапсыру.</w:t>
            </w:r>
          </w:p>
        </w:tc>
        <w:tc>
          <w:tcPr>
            <w:tcW w:w="992" w:type="dxa"/>
          </w:tcPr>
          <w:p w14:paraId="63413DC1" w14:textId="77777777" w:rsidR="00F569AE" w:rsidRPr="009B4ACE" w:rsidRDefault="00F569AE" w:rsidP="00492EDD">
            <w:pPr>
              <w:pStyle w:val="afd"/>
              <w:jc w:val="center"/>
              <w:rPr>
                <w:sz w:val="20"/>
                <w:szCs w:val="20"/>
              </w:rPr>
            </w:pPr>
          </w:p>
        </w:tc>
        <w:tc>
          <w:tcPr>
            <w:tcW w:w="992" w:type="dxa"/>
          </w:tcPr>
          <w:p w14:paraId="58EAFC70" w14:textId="3D388DF6" w:rsidR="00F569AE" w:rsidRPr="009B4ACE" w:rsidRDefault="00255829" w:rsidP="00492EDD">
            <w:pPr>
              <w:pStyle w:val="afd"/>
              <w:jc w:val="center"/>
              <w:rPr>
                <w:sz w:val="20"/>
                <w:szCs w:val="20"/>
                <w:lang w:val="kk-KZ"/>
              </w:rPr>
            </w:pPr>
            <w:r>
              <w:rPr>
                <w:sz w:val="20"/>
                <w:szCs w:val="20"/>
                <w:lang w:val="kk-KZ"/>
              </w:rPr>
              <w:t>14</w:t>
            </w:r>
          </w:p>
        </w:tc>
      </w:tr>
      <w:tr w:rsidR="00702834" w:rsidRPr="009B4ACE" w14:paraId="79F8A9A7" w14:textId="77777777" w:rsidTr="009B4ACE">
        <w:tc>
          <w:tcPr>
            <w:tcW w:w="709" w:type="dxa"/>
            <w:vMerge w:val="restart"/>
          </w:tcPr>
          <w:p w14:paraId="2E42C2C6" w14:textId="77777777" w:rsidR="00702834" w:rsidRPr="009B4ACE" w:rsidRDefault="00702834" w:rsidP="009B4ACE">
            <w:pPr>
              <w:pStyle w:val="afd"/>
              <w:rPr>
                <w:sz w:val="20"/>
                <w:szCs w:val="20"/>
              </w:rPr>
            </w:pPr>
          </w:p>
          <w:p w14:paraId="5236EADD" w14:textId="77777777" w:rsidR="00702834" w:rsidRPr="009B4ACE" w:rsidRDefault="00702834" w:rsidP="009B4ACE">
            <w:pPr>
              <w:pStyle w:val="afd"/>
              <w:rPr>
                <w:sz w:val="20"/>
                <w:szCs w:val="20"/>
              </w:rPr>
            </w:pPr>
            <w:r w:rsidRPr="009B4ACE">
              <w:rPr>
                <w:sz w:val="20"/>
                <w:szCs w:val="20"/>
              </w:rPr>
              <w:t>5</w:t>
            </w:r>
          </w:p>
        </w:tc>
        <w:tc>
          <w:tcPr>
            <w:tcW w:w="7655" w:type="dxa"/>
          </w:tcPr>
          <w:p w14:paraId="1FDCFE53" w14:textId="77777777" w:rsidR="00702834" w:rsidRPr="009B4ACE" w:rsidRDefault="00702834" w:rsidP="009B4ACE">
            <w:pPr>
              <w:pStyle w:val="afd"/>
              <w:rPr>
                <w:sz w:val="20"/>
                <w:szCs w:val="20"/>
              </w:rPr>
            </w:pPr>
            <w:r w:rsidRPr="009B4ACE">
              <w:rPr>
                <w:sz w:val="20"/>
                <w:szCs w:val="20"/>
                <w:lang w:val="kk-KZ"/>
              </w:rPr>
              <w:t>Д</w:t>
            </w:r>
            <w:r w:rsidR="00492EDD">
              <w:rPr>
                <w:sz w:val="20"/>
                <w:szCs w:val="20"/>
                <w:lang w:val="kk-KZ"/>
              </w:rPr>
              <w:t xml:space="preserve"> </w:t>
            </w:r>
            <w:r w:rsidRPr="009B4ACE">
              <w:rPr>
                <w:sz w:val="20"/>
                <w:szCs w:val="20"/>
              </w:rPr>
              <w:t>5. Криминалистика және сот сараптамалары</w:t>
            </w:r>
          </w:p>
        </w:tc>
        <w:tc>
          <w:tcPr>
            <w:tcW w:w="992" w:type="dxa"/>
          </w:tcPr>
          <w:p w14:paraId="7C15680D" w14:textId="77777777" w:rsidR="00702834" w:rsidRPr="009B4ACE" w:rsidRDefault="00702834" w:rsidP="00492EDD">
            <w:pPr>
              <w:pStyle w:val="afd"/>
              <w:jc w:val="center"/>
              <w:rPr>
                <w:sz w:val="20"/>
                <w:szCs w:val="20"/>
              </w:rPr>
            </w:pPr>
            <w:r w:rsidRPr="009B4ACE">
              <w:rPr>
                <w:sz w:val="20"/>
                <w:szCs w:val="20"/>
              </w:rPr>
              <w:t>1</w:t>
            </w:r>
          </w:p>
        </w:tc>
        <w:tc>
          <w:tcPr>
            <w:tcW w:w="992" w:type="dxa"/>
          </w:tcPr>
          <w:p w14:paraId="5C45B9E0" w14:textId="77777777" w:rsidR="00702834" w:rsidRPr="009B4ACE" w:rsidRDefault="00702834" w:rsidP="00492EDD">
            <w:pPr>
              <w:pStyle w:val="afd"/>
              <w:jc w:val="center"/>
              <w:rPr>
                <w:sz w:val="20"/>
                <w:szCs w:val="20"/>
              </w:rPr>
            </w:pPr>
          </w:p>
        </w:tc>
      </w:tr>
      <w:tr w:rsidR="00702834" w:rsidRPr="009B4ACE" w14:paraId="5CE79A22" w14:textId="77777777" w:rsidTr="009B4ACE">
        <w:tc>
          <w:tcPr>
            <w:tcW w:w="709" w:type="dxa"/>
            <w:vMerge/>
          </w:tcPr>
          <w:p w14:paraId="53915F5B" w14:textId="77777777" w:rsidR="00702834" w:rsidRPr="009B4ACE" w:rsidRDefault="00702834" w:rsidP="009B4ACE">
            <w:pPr>
              <w:pStyle w:val="afd"/>
              <w:rPr>
                <w:sz w:val="20"/>
                <w:szCs w:val="20"/>
              </w:rPr>
            </w:pPr>
          </w:p>
        </w:tc>
        <w:tc>
          <w:tcPr>
            <w:tcW w:w="7655" w:type="dxa"/>
          </w:tcPr>
          <w:p w14:paraId="0B041149" w14:textId="16039098" w:rsidR="00702834" w:rsidRPr="009B4ACE" w:rsidRDefault="008A6E30" w:rsidP="008A6E30">
            <w:pPr>
              <w:pStyle w:val="afd"/>
              <w:jc w:val="both"/>
              <w:rPr>
                <w:sz w:val="20"/>
                <w:szCs w:val="20"/>
              </w:rPr>
            </w:pPr>
            <w:r>
              <w:rPr>
                <w:sz w:val="20"/>
                <w:szCs w:val="20"/>
                <w:lang w:val="kk-KZ"/>
              </w:rPr>
              <w:t>З</w:t>
            </w:r>
            <w:r w:rsidR="00702834" w:rsidRPr="009B4ACE">
              <w:rPr>
                <w:sz w:val="20"/>
                <w:szCs w:val="20"/>
                <w:lang w:val="kk-KZ"/>
              </w:rPr>
              <w:t>С</w:t>
            </w:r>
            <w:r w:rsidR="00702834" w:rsidRPr="009B4ACE">
              <w:rPr>
                <w:sz w:val="20"/>
                <w:szCs w:val="20"/>
              </w:rPr>
              <w:t xml:space="preserve"> 5. Биометриялық, трасологиялық, медико-биологиялық сараптамалар.</w:t>
            </w:r>
            <w:r w:rsidR="009B4ACE" w:rsidRPr="009B4ACE">
              <w:rPr>
                <w:sz w:val="20"/>
                <w:szCs w:val="20"/>
                <w:lang w:val="kk-KZ"/>
              </w:rPr>
              <w:t xml:space="preserve"> </w:t>
            </w:r>
            <w:r w:rsidR="00702834" w:rsidRPr="009B4ACE">
              <w:rPr>
                <w:sz w:val="20"/>
                <w:szCs w:val="20"/>
              </w:rPr>
              <w:t>Молекулалық-генетикалық сараптама жүргізудің жалпы схемасымен танысу.</w:t>
            </w:r>
          </w:p>
        </w:tc>
        <w:tc>
          <w:tcPr>
            <w:tcW w:w="992" w:type="dxa"/>
          </w:tcPr>
          <w:p w14:paraId="3617CE39" w14:textId="77777777" w:rsidR="00702834" w:rsidRPr="009B4ACE" w:rsidRDefault="00702834" w:rsidP="00492EDD">
            <w:pPr>
              <w:pStyle w:val="afd"/>
              <w:jc w:val="center"/>
              <w:rPr>
                <w:sz w:val="20"/>
                <w:szCs w:val="20"/>
              </w:rPr>
            </w:pPr>
            <w:r w:rsidRPr="009B4ACE">
              <w:rPr>
                <w:sz w:val="20"/>
                <w:szCs w:val="20"/>
              </w:rPr>
              <w:t>1</w:t>
            </w:r>
          </w:p>
        </w:tc>
        <w:tc>
          <w:tcPr>
            <w:tcW w:w="992" w:type="dxa"/>
          </w:tcPr>
          <w:p w14:paraId="4A4F3D18" w14:textId="3460D9D1" w:rsidR="00702834" w:rsidRPr="009B4ACE" w:rsidRDefault="00255829" w:rsidP="00492EDD">
            <w:pPr>
              <w:pStyle w:val="afd"/>
              <w:jc w:val="center"/>
              <w:rPr>
                <w:sz w:val="20"/>
                <w:szCs w:val="20"/>
                <w:lang w:val="kk-KZ"/>
              </w:rPr>
            </w:pPr>
            <w:r>
              <w:rPr>
                <w:sz w:val="20"/>
                <w:szCs w:val="20"/>
                <w:lang w:val="kk-KZ"/>
              </w:rPr>
              <w:t>7</w:t>
            </w:r>
          </w:p>
        </w:tc>
      </w:tr>
      <w:tr w:rsidR="00CE0FE0" w:rsidRPr="009B4ACE" w14:paraId="20A1E50B" w14:textId="77777777" w:rsidTr="009B4ACE">
        <w:tc>
          <w:tcPr>
            <w:tcW w:w="709" w:type="dxa"/>
          </w:tcPr>
          <w:p w14:paraId="3C10F114" w14:textId="77777777" w:rsidR="00CE0FE0" w:rsidRPr="009B4ACE" w:rsidRDefault="00CE0FE0" w:rsidP="009B4ACE">
            <w:pPr>
              <w:pStyle w:val="afd"/>
              <w:rPr>
                <w:sz w:val="20"/>
                <w:szCs w:val="20"/>
              </w:rPr>
            </w:pPr>
          </w:p>
        </w:tc>
        <w:tc>
          <w:tcPr>
            <w:tcW w:w="7655" w:type="dxa"/>
          </w:tcPr>
          <w:p w14:paraId="70FD673A" w14:textId="77777777" w:rsidR="00CE0FE0" w:rsidRPr="009B4ACE" w:rsidRDefault="00CE0FE0" w:rsidP="00492EDD">
            <w:pPr>
              <w:pStyle w:val="afd"/>
              <w:jc w:val="both"/>
              <w:rPr>
                <w:sz w:val="20"/>
                <w:szCs w:val="20"/>
                <w:lang w:val="kk-KZ"/>
              </w:rPr>
            </w:pPr>
            <w:r w:rsidRPr="00492EDD">
              <w:rPr>
                <w:b/>
                <w:sz w:val="20"/>
                <w:szCs w:val="20"/>
                <w:lang w:val="kk-KZ"/>
              </w:rPr>
              <w:t>СӨЖ 1.</w:t>
            </w:r>
            <w:r w:rsidRPr="009B4ACE">
              <w:rPr>
                <w:sz w:val="20"/>
                <w:szCs w:val="20"/>
                <w:lang w:val="kk-KZ"/>
              </w:rPr>
              <w:t xml:space="preserve"> Әртүрлі биологиялық материалдардан ДНҚ, РНҚ және ақуыздарды бөліп алудың  заманауи әдістері. Адам кариотипі. Қазіргі биохимиялық анализаторлар және оларды қолдану мүмкіндіктері.</w:t>
            </w:r>
          </w:p>
        </w:tc>
        <w:tc>
          <w:tcPr>
            <w:tcW w:w="992" w:type="dxa"/>
          </w:tcPr>
          <w:p w14:paraId="446E098A" w14:textId="77777777" w:rsidR="00CE0FE0" w:rsidRPr="009B4ACE" w:rsidRDefault="00CE0FE0" w:rsidP="00492EDD">
            <w:pPr>
              <w:pStyle w:val="afd"/>
              <w:jc w:val="center"/>
              <w:rPr>
                <w:sz w:val="20"/>
                <w:szCs w:val="20"/>
                <w:lang w:val="kk-KZ"/>
              </w:rPr>
            </w:pPr>
          </w:p>
        </w:tc>
        <w:tc>
          <w:tcPr>
            <w:tcW w:w="992" w:type="dxa"/>
          </w:tcPr>
          <w:p w14:paraId="4C70DB82" w14:textId="77777777" w:rsidR="00CE0FE0" w:rsidRPr="009B4ACE" w:rsidRDefault="00CE0FE0" w:rsidP="00492EDD">
            <w:pPr>
              <w:pStyle w:val="afd"/>
              <w:jc w:val="center"/>
              <w:rPr>
                <w:sz w:val="20"/>
                <w:szCs w:val="20"/>
                <w:lang w:val="kk-KZ"/>
              </w:rPr>
            </w:pPr>
            <w:r w:rsidRPr="009B4ACE">
              <w:rPr>
                <w:sz w:val="20"/>
                <w:szCs w:val="20"/>
                <w:lang w:val="kk-KZ"/>
              </w:rPr>
              <w:t>30</w:t>
            </w:r>
          </w:p>
        </w:tc>
      </w:tr>
      <w:tr w:rsidR="00F569AE" w:rsidRPr="009B4ACE" w14:paraId="11938BCE" w14:textId="77777777" w:rsidTr="009B4ACE">
        <w:tc>
          <w:tcPr>
            <w:tcW w:w="10348" w:type="dxa"/>
            <w:gridSpan w:val="4"/>
          </w:tcPr>
          <w:p w14:paraId="7DDC902A" w14:textId="77777777" w:rsidR="00F569AE" w:rsidRPr="00492EDD" w:rsidRDefault="00F569AE" w:rsidP="00492EDD">
            <w:pPr>
              <w:pStyle w:val="afd"/>
              <w:jc w:val="center"/>
              <w:rPr>
                <w:b/>
                <w:sz w:val="20"/>
                <w:szCs w:val="20"/>
                <w:lang w:val="kk-KZ"/>
              </w:rPr>
            </w:pPr>
            <w:r w:rsidRPr="00492EDD">
              <w:rPr>
                <w:b/>
                <w:sz w:val="20"/>
                <w:szCs w:val="20"/>
              </w:rPr>
              <w:t>Модуль 2</w:t>
            </w:r>
            <w:r w:rsidR="00BF18FE" w:rsidRPr="00492EDD">
              <w:rPr>
                <w:b/>
                <w:sz w:val="20"/>
                <w:szCs w:val="20"/>
                <w:lang w:val="kk-KZ"/>
              </w:rPr>
              <w:t xml:space="preserve"> Сот </w:t>
            </w:r>
            <w:r w:rsidR="00BF18FE" w:rsidRPr="00492EDD">
              <w:rPr>
                <w:b/>
                <w:sz w:val="20"/>
                <w:szCs w:val="20"/>
              </w:rPr>
              <w:t xml:space="preserve">– </w:t>
            </w:r>
            <w:r w:rsidR="00BF18FE" w:rsidRPr="00492EDD">
              <w:rPr>
                <w:b/>
                <w:sz w:val="20"/>
                <w:szCs w:val="20"/>
                <w:lang w:val="kk-KZ"/>
              </w:rPr>
              <w:t>сараптамалық генетика саласының әдістері</w:t>
            </w:r>
          </w:p>
        </w:tc>
      </w:tr>
      <w:tr w:rsidR="00702834" w:rsidRPr="009B4ACE" w14:paraId="32B6BC4D" w14:textId="77777777" w:rsidTr="009B4ACE">
        <w:tc>
          <w:tcPr>
            <w:tcW w:w="709" w:type="dxa"/>
            <w:vMerge w:val="restart"/>
          </w:tcPr>
          <w:p w14:paraId="64670AB7" w14:textId="77777777" w:rsidR="00702834" w:rsidRPr="009B4ACE" w:rsidRDefault="00702834" w:rsidP="009B4ACE">
            <w:pPr>
              <w:pStyle w:val="afd"/>
              <w:rPr>
                <w:sz w:val="20"/>
                <w:szCs w:val="20"/>
              </w:rPr>
            </w:pPr>
          </w:p>
          <w:p w14:paraId="6013071D" w14:textId="77777777" w:rsidR="00702834" w:rsidRPr="009B4ACE" w:rsidRDefault="00702834" w:rsidP="009B4ACE">
            <w:pPr>
              <w:pStyle w:val="afd"/>
              <w:rPr>
                <w:sz w:val="20"/>
                <w:szCs w:val="20"/>
              </w:rPr>
            </w:pPr>
            <w:r w:rsidRPr="009B4ACE">
              <w:rPr>
                <w:sz w:val="20"/>
                <w:szCs w:val="20"/>
              </w:rPr>
              <w:t>6</w:t>
            </w:r>
          </w:p>
        </w:tc>
        <w:tc>
          <w:tcPr>
            <w:tcW w:w="7655" w:type="dxa"/>
          </w:tcPr>
          <w:p w14:paraId="5504CE4F" w14:textId="77777777" w:rsidR="00702834" w:rsidRPr="009B4ACE" w:rsidRDefault="00702834" w:rsidP="00492EDD">
            <w:pPr>
              <w:pStyle w:val="afd"/>
              <w:jc w:val="both"/>
              <w:rPr>
                <w:sz w:val="20"/>
                <w:szCs w:val="20"/>
                <w:lang w:val="kk-KZ"/>
              </w:rPr>
            </w:pPr>
            <w:r w:rsidRPr="009B4ACE">
              <w:rPr>
                <w:sz w:val="20"/>
                <w:szCs w:val="20"/>
                <w:lang w:val="kk-KZ"/>
              </w:rPr>
              <w:t>Д</w:t>
            </w:r>
            <w:r w:rsidR="00492EDD">
              <w:rPr>
                <w:sz w:val="20"/>
                <w:szCs w:val="20"/>
                <w:lang w:val="kk-KZ"/>
              </w:rPr>
              <w:t xml:space="preserve"> </w:t>
            </w:r>
            <w:r w:rsidRPr="009B4ACE">
              <w:rPr>
                <w:sz w:val="20"/>
                <w:szCs w:val="20"/>
              </w:rPr>
              <w:t>6. ДНҚ – дактилоскопия: генетикалық әдістердің артықшылықтары мен кемшіліктері.</w:t>
            </w:r>
          </w:p>
        </w:tc>
        <w:tc>
          <w:tcPr>
            <w:tcW w:w="992" w:type="dxa"/>
          </w:tcPr>
          <w:p w14:paraId="346B8052" w14:textId="77777777" w:rsidR="00702834" w:rsidRPr="009B4ACE" w:rsidRDefault="00702834" w:rsidP="00492EDD">
            <w:pPr>
              <w:pStyle w:val="afd"/>
              <w:jc w:val="center"/>
              <w:rPr>
                <w:sz w:val="20"/>
                <w:szCs w:val="20"/>
              </w:rPr>
            </w:pPr>
            <w:r w:rsidRPr="009B4ACE">
              <w:rPr>
                <w:sz w:val="20"/>
                <w:szCs w:val="20"/>
              </w:rPr>
              <w:t>1</w:t>
            </w:r>
          </w:p>
        </w:tc>
        <w:tc>
          <w:tcPr>
            <w:tcW w:w="992" w:type="dxa"/>
          </w:tcPr>
          <w:p w14:paraId="1B26988B" w14:textId="77777777" w:rsidR="00702834" w:rsidRPr="009B4ACE" w:rsidRDefault="00702834" w:rsidP="00492EDD">
            <w:pPr>
              <w:pStyle w:val="afd"/>
              <w:jc w:val="center"/>
              <w:rPr>
                <w:sz w:val="20"/>
                <w:szCs w:val="20"/>
              </w:rPr>
            </w:pPr>
          </w:p>
        </w:tc>
      </w:tr>
      <w:tr w:rsidR="00702834" w:rsidRPr="009B4ACE" w14:paraId="5E31BC1B" w14:textId="77777777" w:rsidTr="009B4ACE">
        <w:tc>
          <w:tcPr>
            <w:tcW w:w="709" w:type="dxa"/>
            <w:vMerge/>
          </w:tcPr>
          <w:p w14:paraId="2762AB78" w14:textId="77777777" w:rsidR="00702834" w:rsidRPr="009B4ACE" w:rsidRDefault="00702834" w:rsidP="009B4ACE">
            <w:pPr>
              <w:pStyle w:val="afd"/>
              <w:rPr>
                <w:sz w:val="20"/>
                <w:szCs w:val="20"/>
              </w:rPr>
            </w:pPr>
          </w:p>
        </w:tc>
        <w:tc>
          <w:tcPr>
            <w:tcW w:w="7655" w:type="dxa"/>
          </w:tcPr>
          <w:p w14:paraId="0F58D7BD" w14:textId="1836DE53" w:rsidR="00702834" w:rsidRPr="009B4ACE" w:rsidRDefault="008A6E30" w:rsidP="00492EDD">
            <w:pPr>
              <w:pStyle w:val="afd"/>
              <w:jc w:val="both"/>
              <w:rPr>
                <w:sz w:val="20"/>
                <w:szCs w:val="20"/>
                <w:lang w:val="kk-KZ"/>
              </w:rPr>
            </w:pPr>
            <w:r>
              <w:rPr>
                <w:sz w:val="20"/>
                <w:szCs w:val="20"/>
                <w:lang w:val="kk-KZ"/>
              </w:rPr>
              <w:t>З</w:t>
            </w:r>
            <w:r w:rsidR="00702834" w:rsidRPr="009B4ACE">
              <w:rPr>
                <w:sz w:val="20"/>
                <w:szCs w:val="20"/>
                <w:lang w:val="kk-KZ"/>
              </w:rPr>
              <w:t>С</w:t>
            </w:r>
            <w:r w:rsidR="00702834" w:rsidRPr="009B4ACE">
              <w:rPr>
                <w:sz w:val="20"/>
                <w:szCs w:val="20"/>
              </w:rPr>
              <w:t xml:space="preserve"> 6. ДНҚ дактилоскопия (саусақ ізі): теориядан тәжірибеге дейінгі жүмыстарды талқылау.</w:t>
            </w:r>
          </w:p>
        </w:tc>
        <w:tc>
          <w:tcPr>
            <w:tcW w:w="992" w:type="dxa"/>
          </w:tcPr>
          <w:p w14:paraId="5E592987" w14:textId="77777777" w:rsidR="00702834" w:rsidRPr="009B4ACE" w:rsidRDefault="00702834" w:rsidP="00492EDD">
            <w:pPr>
              <w:pStyle w:val="afd"/>
              <w:jc w:val="center"/>
              <w:rPr>
                <w:sz w:val="20"/>
                <w:szCs w:val="20"/>
              </w:rPr>
            </w:pPr>
            <w:r w:rsidRPr="009B4ACE">
              <w:rPr>
                <w:sz w:val="20"/>
                <w:szCs w:val="20"/>
              </w:rPr>
              <w:t>1</w:t>
            </w:r>
          </w:p>
        </w:tc>
        <w:tc>
          <w:tcPr>
            <w:tcW w:w="992" w:type="dxa"/>
          </w:tcPr>
          <w:p w14:paraId="1D9AFEE8" w14:textId="1027AD42" w:rsidR="00702834" w:rsidRPr="009B4ACE" w:rsidRDefault="00255829" w:rsidP="00492EDD">
            <w:pPr>
              <w:pStyle w:val="afd"/>
              <w:jc w:val="center"/>
              <w:rPr>
                <w:sz w:val="20"/>
                <w:szCs w:val="20"/>
                <w:lang w:val="kk-KZ"/>
              </w:rPr>
            </w:pPr>
            <w:r>
              <w:rPr>
                <w:sz w:val="20"/>
                <w:szCs w:val="20"/>
                <w:lang w:val="kk-KZ"/>
              </w:rPr>
              <w:t>7</w:t>
            </w:r>
          </w:p>
        </w:tc>
      </w:tr>
      <w:tr w:rsidR="00702834" w:rsidRPr="009B4ACE" w14:paraId="62DDACCB" w14:textId="77777777" w:rsidTr="009B4ACE">
        <w:tc>
          <w:tcPr>
            <w:tcW w:w="709" w:type="dxa"/>
            <w:vMerge w:val="restart"/>
          </w:tcPr>
          <w:p w14:paraId="350A4FFF" w14:textId="77777777" w:rsidR="00702834" w:rsidRPr="009B4ACE" w:rsidRDefault="00702834" w:rsidP="009B4ACE">
            <w:pPr>
              <w:pStyle w:val="afd"/>
              <w:rPr>
                <w:sz w:val="20"/>
                <w:szCs w:val="20"/>
              </w:rPr>
            </w:pPr>
          </w:p>
          <w:p w14:paraId="67ABAA99" w14:textId="77777777" w:rsidR="00702834" w:rsidRPr="009B4ACE" w:rsidRDefault="00702834" w:rsidP="009B4ACE">
            <w:pPr>
              <w:pStyle w:val="afd"/>
              <w:rPr>
                <w:sz w:val="20"/>
                <w:szCs w:val="20"/>
              </w:rPr>
            </w:pPr>
            <w:r w:rsidRPr="009B4ACE">
              <w:rPr>
                <w:sz w:val="20"/>
                <w:szCs w:val="20"/>
              </w:rPr>
              <w:t>7</w:t>
            </w:r>
          </w:p>
        </w:tc>
        <w:tc>
          <w:tcPr>
            <w:tcW w:w="7655" w:type="dxa"/>
          </w:tcPr>
          <w:p w14:paraId="3FBC9BEE" w14:textId="77777777" w:rsidR="00702834" w:rsidRPr="009B4ACE" w:rsidRDefault="00702834" w:rsidP="00492EDD">
            <w:pPr>
              <w:pStyle w:val="afd"/>
              <w:jc w:val="both"/>
              <w:rPr>
                <w:sz w:val="20"/>
                <w:szCs w:val="20"/>
                <w:lang w:val="kk-KZ"/>
              </w:rPr>
            </w:pPr>
            <w:r w:rsidRPr="009B4ACE">
              <w:rPr>
                <w:sz w:val="20"/>
                <w:szCs w:val="20"/>
                <w:lang w:val="kk-KZ"/>
              </w:rPr>
              <w:t>Д</w:t>
            </w:r>
            <w:r w:rsidR="00492EDD">
              <w:rPr>
                <w:sz w:val="20"/>
                <w:szCs w:val="20"/>
                <w:lang w:val="kk-KZ"/>
              </w:rPr>
              <w:t xml:space="preserve"> </w:t>
            </w:r>
            <w:r w:rsidRPr="009B4ACE">
              <w:rPr>
                <w:sz w:val="20"/>
                <w:szCs w:val="20"/>
              </w:rPr>
              <w:t>7. Y хромосомасы және митохондриялық ДНҚ талдауы. Сэнгер бойынша секвенирлеу.</w:t>
            </w:r>
          </w:p>
        </w:tc>
        <w:tc>
          <w:tcPr>
            <w:tcW w:w="992" w:type="dxa"/>
          </w:tcPr>
          <w:p w14:paraId="41B6C5F7" w14:textId="77777777" w:rsidR="00702834" w:rsidRPr="009B4ACE" w:rsidRDefault="00702834" w:rsidP="00492EDD">
            <w:pPr>
              <w:pStyle w:val="afd"/>
              <w:jc w:val="center"/>
              <w:rPr>
                <w:sz w:val="20"/>
                <w:szCs w:val="20"/>
              </w:rPr>
            </w:pPr>
            <w:r w:rsidRPr="009B4ACE">
              <w:rPr>
                <w:sz w:val="20"/>
                <w:szCs w:val="20"/>
              </w:rPr>
              <w:t>1</w:t>
            </w:r>
          </w:p>
        </w:tc>
        <w:tc>
          <w:tcPr>
            <w:tcW w:w="992" w:type="dxa"/>
          </w:tcPr>
          <w:p w14:paraId="1BD559AB" w14:textId="77777777" w:rsidR="00702834" w:rsidRPr="009B4ACE" w:rsidRDefault="00702834" w:rsidP="00492EDD">
            <w:pPr>
              <w:pStyle w:val="afd"/>
              <w:jc w:val="center"/>
              <w:rPr>
                <w:sz w:val="20"/>
                <w:szCs w:val="20"/>
              </w:rPr>
            </w:pPr>
          </w:p>
        </w:tc>
      </w:tr>
      <w:tr w:rsidR="00702834" w:rsidRPr="009B4ACE" w14:paraId="62048A4D" w14:textId="77777777" w:rsidTr="009B4ACE">
        <w:tc>
          <w:tcPr>
            <w:tcW w:w="709" w:type="dxa"/>
            <w:vMerge/>
          </w:tcPr>
          <w:p w14:paraId="6D3AC002" w14:textId="77777777" w:rsidR="00702834" w:rsidRPr="009B4ACE" w:rsidRDefault="00702834" w:rsidP="009B4ACE">
            <w:pPr>
              <w:pStyle w:val="afd"/>
              <w:rPr>
                <w:sz w:val="20"/>
                <w:szCs w:val="20"/>
              </w:rPr>
            </w:pPr>
          </w:p>
        </w:tc>
        <w:tc>
          <w:tcPr>
            <w:tcW w:w="7655" w:type="dxa"/>
          </w:tcPr>
          <w:p w14:paraId="01E50BE2" w14:textId="59AEA667" w:rsidR="00702834" w:rsidRPr="009B4ACE" w:rsidRDefault="008A6E30" w:rsidP="00492EDD">
            <w:pPr>
              <w:pStyle w:val="afd"/>
              <w:jc w:val="both"/>
              <w:rPr>
                <w:sz w:val="20"/>
                <w:szCs w:val="20"/>
                <w:lang w:val="kk-KZ"/>
              </w:rPr>
            </w:pPr>
            <w:r>
              <w:rPr>
                <w:sz w:val="20"/>
                <w:szCs w:val="20"/>
                <w:lang w:val="kk-KZ"/>
              </w:rPr>
              <w:t>З</w:t>
            </w:r>
            <w:r w:rsidR="00702834" w:rsidRPr="009B4ACE">
              <w:rPr>
                <w:sz w:val="20"/>
                <w:szCs w:val="20"/>
                <w:lang w:val="kk-KZ"/>
              </w:rPr>
              <w:t xml:space="preserve">С </w:t>
            </w:r>
            <w:r w:rsidR="00702834" w:rsidRPr="009B4ACE">
              <w:rPr>
                <w:sz w:val="20"/>
                <w:szCs w:val="20"/>
              </w:rPr>
              <w:t>7. Секвенирлеу әдісінің негіздері. Митохондриальды ДНҚ – молекулалы-генетикалық зерттеулердің негізгі объектісі ретінде.</w:t>
            </w:r>
            <w:r w:rsidR="00E82D90" w:rsidRPr="009B4ACE">
              <w:rPr>
                <w:sz w:val="20"/>
                <w:szCs w:val="20"/>
                <w:lang w:val="kk-KZ"/>
              </w:rPr>
              <w:t xml:space="preserve"> </w:t>
            </w:r>
          </w:p>
        </w:tc>
        <w:tc>
          <w:tcPr>
            <w:tcW w:w="992" w:type="dxa"/>
          </w:tcPr>
          <w:p w14:paraId="4B059A05" w14:textId="77777777" w:rsidR="00702834" w:rsidRPr="009B4ACE" w:rsidRDefault="00702834" w:rsidP="00492EDD">
            <w:pPr>
              <w:pStyle w:val="afd"/>
              <w:jc w:val="center"/>
              <w:rPr>
                <w:sz w:val="20"/>
                <w:szCs w:val="20"/>
              </w:rPr>
            </w:pPr>
            <w:r w:rsidRPr="009B4ACE">
              <w:rPr>
                <w:sz w:val="20"/>
                <w:szCs w:val="20"/>
              </w:rPr>
              <w:t>1</w:t>
            </w:r>
          </w:p>
        </w:tc>
        <w:tc>
          <w:tcPr>
            <w:tcW w:w="992" w:type="dxa"/>
          </w:tcPr>
          <w:p w14:paraId="30F27F25" w14:textId="59803C1C" w:rsidR="00702834" w:rsidRPr="00492EDD" w:rsidRDefault="00255829" w:rsidP="00492EDD">
            <w:pPr>
              <w:pStyle w:val="afd"/>
              <w:jc w:val="center"/>
              <w:rPr>
                <w:sz w:val="20"/>
                <w:szCs w:val="20"/>
                <w:lang w:val="kk-KZ"/>
              </w:rPr>
            </w:pPr>
            <w:r>
              <w:rPr>
                <w:sz w:val="20"/>
                <w:szCs w:val="20"/>
                <w:lang w:val="kk-KZ"/>
              </w:rPr>
              <w:t>7</w:t>
            </w:r>
          </w:p>
        </w:tc>
      </w:tr>
      <w:tr w:rsidR="00EF14D5" w:rsidRPr="009B4ACE" w14:paraId="7B5C0E22" w14:textId="77777777" w:rsidTr="009B4ACE">
        <w:tc>
          <w:tcPr>
            <w:tcW w:w="709" w:type="dxa"/>
            <w:vMerge/>
          </w:tcPr>
          <w:p w14:paraId="633AA056" w14:textId="77777777" w:rsidR="00EF14D5" w:rsidRPr="009B4ACE" w:rsidRDefault="00EF14D5" w:rsidP="009B4ACE">
            <w:pPr>
              <w:pStyle w:val="afd"/>
              <w:rPr>
                <w:sz w:val="20"/>
                <w:szCs w:val="20"/>
              </w:rPr>
            </w:pPr>
          </w:p>
        </w:tc>
        <w:tc>
          <w:tcPr>
            <w:tcW w:w="7655" w:type="dxa"/>
          </w:tcPr>
          <w:p w14:paraId="5B25E074" w14:textId="77777777" w:rsidR="00EF14D5" w:rsidRPr="009B4ACE" w:rsidRDefault="00EF14D5" w:rsidP="00492EDD">
            <w:pPr>
              <w:pStyle w:val="afd"/>
              <w:jc w:val="both"/>
              <w:rPr>
                <w:sz w:val="20"/>
                <w:szCs w:val="20"/>
                <w:lang w:val="kk-KZ"/>
              </w:rPr>
            </w:pPr>
            <w:r w:rsidRPr="00492EDD">
              <w:rPr>
                <w:b/>
                <w:sz w:val="20"/>
                <w:szCs w:val="20"/>
                <w:lang w:val="kk-KZ"/>
              </w:rPr>
              <w:t>СОӨЖ</w:t>
            </w:r>
            <w:r w:rsidRPr="00492EDD">
              <w:rPr>
                <w:b/>
                <w:sz w:val="20"/>
                <w:szCs w:val="20"/>
              </w:rPr>
              <w:t xml:space="preserve"> 3. </w:t>
            </w:r>
            <w:r w:rsidR="00CE0FE0" w:rsidRPr="009B4ACE">
              <w:rPr>
                <w:sz w:val="20"/>
                <w:szCs w:val="20"/>
              </w:rPr>
              <w:t>Коллоквиум (</w:t>
            </w:r>
            <w:r w:rsidR="00CE0FE0" w:rsidRPr="009B4ACE">
              <w:rPr>
                <w:sz w:val="20"/>
                <w:szCs w:val="20"/>
                <w:lang w:val="kk-KZ"/>
              </w:rPr>
              <w:t>бақылау жұмысы</w:t>
            </w:r>
            <w:r w:rsidR="009B4ACE">
              <w:rPr>
                <w:sz w:val="20"/>
                <w:szCs w:val="20"/>
              </w:rPr>
              <w:t>, тест тапсыру</w:t>
            </w:r>
            <w:r w:rsidR="00CE0FE0" w:rsidRPr="009B4ACE">
              <w:rPr>
                <w:sz w:val="20"/>
                <w:szCs w:val="20"/>
              </w:rPr>
              <w:t xml:space="preserve">). </w:t>
            </w:r>
          </w:p>
        </w:tc>
        <w:tc>
          <w:tcPr>
            <w:tcW w:w="992" w:type="dxa"/>
          </w:tcPr>
          <w:p w14:paraId="57209A7B" w14:textId="77777777" w:rsidR="00EF14D5" w:rsidRPr="009B4ACE" w:rsidRDefault="00EF14D5" w:rsidP="00492EDD">
            <w:pPr>
              <w:pStyle w:val="afd"/>
              <w:jc w:val="center"/>
              <w:rPr>
                <w:sz w:val="20"/>
                <w:szCs w:val="20"/>
                <w:lang w:val="kk-KZ"/>
              </w:rPr>
            </w:pPr>
          </w:p>
        </w:tc>
        <w:tc>
          <w:tcPr>
            <w:tcW w:w="992" w:type="dxa"/>
          </w:tcPr>
          <w:p w14:paraId="18D34072" w14:textId="4CB8E11C" w:rsidR="00EF14D5" w:rsidRPr="009B4ACE" w:rsidRDefault="00255829" w:rsidP="00492EDD">
            <w:pPr>
              <w:pStyle w:val="afd"/>
              <w:jc w:val="center"/>
              <w:rPr>
                <w:sz w:val="20"/>
                <w:szCs w:val="20"/>
                <w:lang w:val="kk-KZ"/>
              </w:rPr>
            </w:pPr>
            <w:r>
              <w:rPr>
                <w:sz w:val="20"/>
                <w:szCs w:val="20"/>
                <w:lang w:val="kk-KZ"/>
              </w:rPr>
              <w:t>14</w:t>
            </w:r>
          </w:p>
        </w:tc>
      </w:tr>
      <w:tr w:rsidR="00F569AE" w:rsidRPr="009B4ACE" w14:paraId="1C8630AC" w14:textId="77777777" w:rsidTr="009B4ACE">
        <w:tc>
          <w:tcPr>
            <w:tcW w:w="8364" w:type="dxa"/>
            <w:gridSpan w:val="2"/>
          </w:tcPr>
          <w:p w14:paraId="15971B73" w14:textId="77777777" w:rsidR="00F569AE" w:rsidRPr="009B4ACE" w:rsidRDefault="00F569AE" w:rsidP="00492EDD">
            <w:pPr>
              <w:pStyle w:val="afd"/>
              <w:jc w:val="both"/>
              <w:rPr>
                <w:b/>
                <w:sz w:val="20"/>
                <w:szCs w:val="20"/>
              </w:rPr>
            </w:pPr>
            <w:r w:rsidRPr="009B4ACE">
              <w:rPr>
                <w:b/>
                <w:sz w:val="20"/>
                <w:szCs w:val="20"/>
                <w:lang w:val="kk-KZ"/>
              </w:rPr>
              <w:t>АБ 1</w:t>
            </w:r>
          </w:p>
        </w:tc>
        <w:tc>
          <w:tcPr>
            <w:tcW w:w="992" w:type="dxa"/>
          </w:tcPr>
          <w:p w14:paraId="6104D03C" w14:textId="77777777" w:rsidR="00F569AE" w:rsidRPr="009B4ACE" w:rsidRDefault="00F569AE" w:rsidP="00492EDD">
            <w:pPr>
              <w:pStyle w:val="afd"/>
              <w:jc w:val="center"/>
              <w:rPr>
                <w:sz w:val="20"/>
                <w:szCs w:val="20"/>
              </w:rPr>
            </w:pPr>
          </w:p>
        </w:tc>
        <w:tc>
          <w:tcPr>
            <w:tcW w:w="992" w:type="dxa"/>
          </w:tcPr>
          <w:p w14:paraId="10B57640" w14:textId="77777777" w:rsidR="00F569AE" w:rsidRPr="009B4ACE" w:rsidRDefault="00F569AE" w:rsidP="00492EDD">
            <w:pPr>
              <w:pStyle w:val="afd"/>
              <w:jc w:val="center"/>
              <w:rPr>
                <w:sz w:val="20"/>
                <w:szCs w:val="20"/>
                <w:lang w:val="kk-KZ"/>
              </w:rPr>
            </w:pPr>
            <w:r w:rsidRPr="009B4ACE">
              <w:rPr>
                <w:sz w:val="20"/>
                <w:szCs w:val="20"/>
                <w:lang w:val="kk-KZ"/>
              </w:rPr>
              <w:t>100</w:t>
            </w:r>
          </w:p>
        </w:tc>
      </w:tr>
      <w:tr w:rsidR="00702834" w:rsidRPr="009B4ACE" w14:paraId="29CA8691" w14:textId="77777777" w:rsidTr="009B4ACE">
        <w:tc>
          <w:tcPr>
            <w:tcW w:w="709" w:type="dxa"/>
            <w:vMerge w:val="restart"/>
          </w:tcPr>
          <w:p w14:paraId="6305EB88" w14:textId="77777777" w:rsidR="00702834" w:rsidRPr="009B4ACE" w:rsidRDefault="00702834" w:rsidP="009B4ACE">
            <w:pPr>
              <w:pStyle w:val="afd"/>
              <w:rPr>
                <w:sz w:val="20"/>
                <w:szCs w:val="20"/>
              </w:rPr>
            </w:pPr>
          </w:p>
          <w:p w14:paraId="7529B152" w14:textId="77777777" w:rsidR="00702834" w:rsidRPr="009B4ACE" w:rsidRDefault="00702834" w:rsidP="009B4ACE">
            <w:pPr>
              <w:pStyle w:val="afd"/>
              <w:rPr>
                <w:sz w:val="20"/>
                <w:szCs w:val="20"/>
              </w:rPr>
            </w:pPr>
            <w:r w:rsidRPr="009B4ACE">
              <w:rPr>
                <w:sz w:val="20"/>
                <w:szCs w:val="20"/>
              </w:rPr>
              <w:t>8</w:t>
            </w:r>
          </w:p>
        </w:tc>
        <w:tc>
          <w:tcPr>
            <w:tcW w:w="7655" w:type="dxa"/>
          </w:tcPr>
          <w:p w14:paraId="5B848CBA" w14:textId="77777777" w:rsidR="00702834" w:rsidRPr="009B4ACE" w:rsidRDefault="00702834" w:rsidP="009B4ACE">
            <w:pPr>
              <w:pStyle w:val="afd"/>
              <w:rPr>
                <w:sz w:val="20"/>
                <w:szCs w:val="20"/>
              </w:rPr>
            </w:pPr>
            <w:r w:rsidRPr="009B4ACE">
              <w:rPr>
                <w:sz w:val="20"/>
                <w:szCs w:val="20"/>
                <w:lang w:val="kk-KZ"/>
              </w:rPr>
              <w:t>Д</w:t>
            </w:r>
            <w:r w:rsidR="00492EDD">
              <w:rPr>
                <w:sz w:val="20"/>
                <w:szCs w:val="20"/>
                <w:lang w:val="kk-KZ"/>
              </w:rPr>
              <w:t xml:space="preserve"> </w:t>
            </w:r>
            <w:r w:rsidRPr="009B4ACE">
              <w:rPr>
                <w:sz w:val="20"/>
                <w:szCs w:val="20"/>
              </w:rPr>
              <w:t>8. ДНҚ-фенотиптеу</w:t>
            </w:r>
          </w:p>
        </w:tc>
        <w:tc>
          <w:tcPr>
            <w:tcW w:w="992" w:type="dxa"/>
          </w:tcPr>
          <w:p w14:paraId="071791D1" w14:textId="77777777" w:rsidR="00702834" w:rsidRPr="009B4ACE" w:rsidRDefault="00702834" w:rsidP="00492EDD">
            <w:pPr>
              <w:pStyle w:val="afd"/>
              <w:jc w:val="center"/>
              <w:rPr>
                <w:sz w:val="20"/>
                <w:szCs w:val="20"/>
              </w:rPr>
            </w:pPr>
            <w:r w:rsidRPr="009B4ACE">
              <w:rPr>
                <w:sz w:val="20"/>
                <w:szCs w:val="20"/>
              </w:rPr>
              <w:t>1</w:t>
            </w:r>
          </w:p>
        </w:tc>
        <w:tc>
          <w:tcPr>
            <w:tcW w:w="992" w:type="dxa"/>
          </w:tcPr>
          <w:p w14:paraId="2E41B507" w14:textId="77777777" w:rsidR="00702834" w:rsidRPr="009B4ACE" w:rsidRDefault="00702834" w:rsidP="00492EDD">
            <w:pPr>
              <w:pStyle w:val="afd"/>
              <w:jc w:val="center"/>
              <w:rPr>
                <w:sz w:val="20"/>
                <w:szCs w:val="20"/>
              </w:rPr>
            </w:pPr>
          </w:p>
        </w:tc>
      </w:tr>
      <w:tr w:rsidR="00702834" w:rsidRPr="009B4ACE" w14:paraId="288A69B6" w14:textId="77777777" w:rsidTr="009B4ACE">
        <w:tc>
          <w:tcPr>
            <w:tcW w:w="709" w:type="dxa"/>
            <w:vMerge/>
          </w:tcPr>
          <w:p w14:paraId="599924EB" w14:textId="77777777" w:rsidR="00702834" w:rsidRPr="009B4ACE" w:rsidRDefault="00702834" w:rsidP="009B4ACE">
            <w:pPr>
              <w:pStyle w:val="afd"/>
              <w:rPr>
                <w:sz w:val="20"/>
                <w:szCs w:val="20"/>
              </w:rPr>
            </w:pPr>
          </w:p>
        </w:tc>
        <w:tc>
          <w:tcPr>
            <w:tcW w:w="7655" w:type="dxa"/>
          </w:tcPr>
          <w:p w14:paraId="632A26B5" w14:textId="1CC67910" w:rsidR="00702834" w:rsidRPr="009B4ACE" w:rsidRDefault="00B74C58" w:rsidP="009B4ACE">
            <w:pPr>
              <w:pStyle w:val="afd"/>
              <w:rPr>
                <w:sz w:val="20"/>
                <w:szCs w:val="20"/>
              </w:rPr>
            </w:pPr>
            <w:r>
              <w:rPr>
                <w:sz w:val="20"/>
                <w:szCs w:val="20"/>
                <w:lang w:val="kk-KZ"/>
              </w:rPr>
              <w:t>З</w:t>
            </w:r>
            <w:r w:rsidR="00702834" w:rsidRPr="009B4ACE">
              <w:rPr>
                <w:sz w:val="20"/>
                <w:szCs w:val="20"/>
              </w:rPr>
              <w:t>С 8. Thermo Fisher Scientific ұсынған SeqStudio құрылғысының көмегімен Сэнгер бойынша секвенирлеу</w:t>
            </w:r>
            <w:r w:rsidR="00E82D90" w:rsidRPr="009B4ACE">
              <w:rPr>
                <w:sz w:val="20"/>
                <w:szCs w:val="20"/>
              </w:rPr>
              <w:t xml:space="preserve">. </w:t>
            </w:r>
          </w:p>
        </w:tc>
        <w:tc>
          <w:tcPr>
            <w:tcW w:w="992" w:type="dxa"/>
          </w:tcPr>
          <w:p w14:paraId="631BD7B3" w14:textId="77777777" w:rsidR="00702834" w:rsidRPr="009B4ACE" w:rsidRDefault="00702834" w:rsidP="00492EDD">
            <w:pPr>
              <w:pStyle w:val="afd"/>
              <w:jc w:val="center"/>
              <w:rPr>
                <w:sz w:val="20"/>
                <w:szCs w:val="20"/>
              </w:rPr>
            </w:pPr>
            <w:r w:rsidRPr="009B4ACE">
              <w:rPr>
                <w:sz w:val="20"/>
                <w:szCs w:val="20"/>
              </w:rPr>
              <w:t>1</w:t>
            </w:r>
          </w:p>
        </w:tc>
        <w:tc>
          <w:tcPr>
            <w:tcW w:w="992" w:type="dxa"/>
          </w:tcPr>
          <w:p w14:paraId="3E2EE816" w14:textId="76E5CCA5" w:rsidR="00702834" w:rsidRPr="00B94115" w:rsidRDefault="00B74C58" w:rsidP="00492EDD">
            <w:pPr>
              <w:pStyle w:val="afd"/>
              <w:jc w:val="center"/>
              <w:rPr>
                <w:sz w:val="20"/>
                <w:szCs w:val="20"/>
                <w:lang w:val="kk-KZ"/>
              </w:rPr>
            </w:pPr>
            <w:r>
              <w:rPr>
                <w:sz w:val="20"/>
                <w:szCs w:val="20"/>
                <w:lang w:val="kk-KZ"/>
              </w:rPr>
              <w:t>6</w:t>
            </w:r>
          </w:p>
        </w:tc>
      </w:tr>
      <w:tr w:rsidR="00702834" w:rsidRPr="009B4ACE" w14:paraId="74C8898C" w14:textId="77777777" w:rsidTr="009B4ACE">
        <w:tc>
          <w:tcPr>
            <w:tcW w:w="709" w:type="dxa"/>
            <w:vMerge w:val="restart"/>
          </w:tcPr>
          <w:p w14:paraId="61063D29" w14:textId="77777777" w:rsidR="00702834" w:rsidRPr="009B4ACE" w:rsidRDefault="00702834" w:rsidP="009B4ACE">
            <w:pPr>
              <w:pStyle w:val="afd"/>
              <w:rPr>
                <w:sz w:val="20"/>
                <w:szCs w:val="20"/>
              </w:rPr>
            </w:pPr>
          </w:p>
          <w:p w14:paraId="47654A20" w14:textId="77777777" w:rsidR="00702834" w:rsidRPr="009B4ACE" w:rsidRDefault="00702834" w:rsidP="009B4ACE">
            <w:pPr>
              <w:pStyle w:val="afd"/>
              <w:rPr>
                <w:sz w:val="20"/>
                <w:szCs w:val="20"/>
              </w:rPr>
            </w:pPr>
            <w:r w:rsidRPr="009B4ACE">
              <w:rPr>
                <w:sz w:val="20"/>
                <w:szCs w:val="20"/>
              </w:rPr>
              <w:t>9</w:t>
            </w:r>
          </w:p>
        </w:tc>
        <w:tc>
          <w:tcPr>
            <w:tcW w:w="7655" w:type="dxa"/>
          </w:tcPr>
          <w:p w14:paraId="13D98D9C" w14:textId="77777777" w:rsidR="00702834" w:rsidRPr="009B4ACE" w:rsidRDefault="00702834" w:rsidP="009B4ACE">
            <w:pPr>
              <w:pStyle w:val="afd"/>
              <w:rPr>
                <w:sz w:val="20"/>
                <w:szCs w:val="20"/>
              </w:rPr>
            </w:pPr>
            <w:r w:rsidRPr="009B4ACE">
              <w:rPr>
                <w:sz w:val="20"/>
                <w:szCs w:val="20"/>
              </w:rPr>
              <w:t>Д</w:t>
            </w:r>
            <w:r w:rsidR="00492EDD">
              <w:rPr>
                <w:sz w:val="20"/>
                <w:szCs w:val="20"/>
                <w:lang w:val="kk-KZ"/>
              </w:rPr>
              <w:t xml:space="preserve"> </w:t>
            </w:r>
            <w:r w:rsidRPr="009B4ACE">
              <w:rPr>
                <w:sz w:val="20"/>
                <w:szCs w:val="20"/>
              </w:rPr>
              <w:t>9. Әкелікті анықтау кезінде қолданылатын әдістер.</w:t>
            </w:r>
          </w:p>
        </w:tc>
        <w:tc>
          <w:tcPr>
            <w:tcW w:w="992" w:type="dxa"/>
          </w:tcPr>
          <w:p w14:paraId="1C1A674D" w14:textId="77777777" w:rsidR="00702834" w:rsidRPr="009B4ACE" w:rsidRDefault="00702834" w:rsidP="00492EDD">
            <w:pPr>
              <w:pStyle w:val="afd"/>
              <w:jc w:val="center"/>
              <w:rPr>
                <w:sz w:val="20"/>
                <w:szCs w:val="20"/>
              </w:rPr>
            </w:pPr>
            <w:r w:rsidRPr="009B4ACE">
              <w:rPr>
                <w:sz w:val="20"/>
                <w:szCs w:val="20"/>
              </w:rPr>
              <w:t>1</w:t>
            </w:r>
          </w:p>
        </w:tc>
        <w:tc>
          <w:tcPr>
            <w:tcW w:w="992" w:type="dxa"/>
          </w:tcPr>
          <w:p w14:paraId="3BF9AF58" w14:textId="77777777" w:rsidR="00702834" w:rsidRPr="009B4ACE" w:rsidRDefault="00702834" w:rsidP="00492EDD">
            <w:pPr>
              <w:pStyle w:val="afd"/>
              <w:jc w:val="center"/>
              <w:rPr>
                <w:sz w:val="20"/>
                <w:szCs w:val="20"/>
              </w:rPr>
            </w:pPr>
          </w:p>
        </w:tc>
      </w:tr>
      <w:tr w:rsidR="00702834" w:rsidRPr="009B4ACE" w14:paraId="469249F7" w14:textId="77777777" w:rsidTr="009B4ACE">
        <w:tc>
          <w:tcPr>
            <w:tcW w:w="709" w:type="dxa"/>
            <w:vMerge/>
          </w:tcPr>
          <w:p w14:paraId="4C51C41B" w14:textId="77777777" w:rsidR="00702834" w:rsidRPr="009B4ACE" w:rsidRDefault="00702834" w:rsidP="009B4ACE">
            <w:pPr>
              <w:pStyle w:val="afd"/>
              <w:rPr>
                <w:sz w:val="20"/>
                <w:szCs w:val="20"/>
              </w:rPr>
            </w:pPr>
          </w:p>
        </w:tc>
        <w:tc>
          <w:tcPr>
            <w:tcW w:w="7655" w:type="dxa"/>
          </w:tcPr>
          <w:p w14:paraId="77DD3093" w14:textId="140977D5" w:rsidR="00702834" w:rsidRPr="009B4ACE" w:rsidRDefault="00B74C58" w:rsidP="009B4ACE">
            <w:pPr>
              <w:pStyle w:val="afd"/>
              <w:rPr>
                <w:sz w:val="20"/>
                <w:szCs w:val="20"/>
              </w:rPr>
            </w:pPr>
            <w:r>
              <w:rPr>
                <w:sz w:val="20"/>
                <w:szCs w:val="20"/>
                <w:lang w:val="kk-KZ"/>
              </w:rPr>
              <w:t>З</w:t>
            </w:r>
            <w:r w:rsidR="00702834" w:rsidRPr="009B4ACE">
              <w:rPr>
                <w:sz w:val="20"/>
                <w:szCs w:val="20"/>
                <w:lang w:val="kk-KZ"/>
              </w:rPr>
              <w:t>С</w:t>
            </w:r>
            <w:r w:rsidR="00702834" w:rsidRPr="009B4ACE">
              <w:rPr>
                <w:sz w:val="20"/>
                <w:szCs w:val="20"/>
              </w:rPr>
              <w:t xml:space="preserve"> 9. NCBI ақпараттар базасы негізінде Y-хромосомасы гаплотиптері және мтДНҚ молекуласының митотиптері туралы мақалаларды талқылау.</w:t>
            </w:r>
          </w:p>
        </w:tc>
        <w:tc>
          <w:tcPr>
            <w:tcW w:w="992" w:type="dxa"/>
          </w:tcPr>
          <w:p w14:paraId="7B9D5F66" w14:textId="77777777" w:rsidR="00702834" w:rsidRPr="009B4ACE" w:rsidRDefault="00702834" w:rsidP="00492EDD">
            <w:pPr>
              <w:pStyle w:val="afd"/>
              <w:jc w:val="center"/>
              <w:rPr>
                <w:sz w:val="20"/>
                <w:szCs w:val="20"/>
              </w:rPr>
            </w:pPr>
            <w:r w:rsidRPr="009B4ACE">
              <w:rPr>
                <w:sz w:val="20"/>
                <w:szCs w:val="20"/>
              </w:rPr>
              <w:t>1</w:t>
            </w:r>
          </w:p>
        </w:tc>
        <w:tc>
          <w:tcPr>
            <w:tcW w:w="992" w:type="dxa"/>
          </w:tcPr>
          <w:p w14:paraId="5F61D0C0" w14:textId="442A80B1" w:rsidR="00702834" w:rsidRPr="00B94115" w:rsidRDefault="00B74C58" w:rsidP="00492EDD">
            <w:pPr>
              <w:pStyle w:val="afd"/>
              <w:jc w:val="center"/>
              <w:rPr>
                <w:sz w:val="20"/>
                <w:szCs w:val="20"/>
                <w:lang w:val="kk-KZ"/>
              </w:rPr>
            </w:pPr>
            <w:r>
              <w:rPr>
                <w:sz w:val="20"/>
                <w:szCs w:val="20"/>
                <w:lang w:val="kk-KZ"/>
              </w:rPr>
              <w:t>6</w:t>
            </w:r>
          </w:p>
        </w:tc>
      </w:tr>
      <w:tr w:rsidR="00702834" w:rsidRPr="009B4ACE" w14:paraId="240BE491" w14:textId="77777777" w:rsidTr="009B4ACE">
        <w:tc>
          <w:tcPr>
            <w:tcW w:w="709" w:type="dxa"/>
            <w:vMerge w:val="restart"/>
          </w:tcPr>
          <w:p w14:paraId="752C5800" w14:textId="77777777" w:rsidR="00702834" w:rsidRPr="009B4ACE" w:rsidRDefault="00702834" w:rsidP="009B4ACE">
            <w:pPr>
              <w:pStyle w:val="afd"/>
              <w:rPr>
                <w:sz w:val="20"/>
                <w:szCs w:val="20"/>
              </w:rPr>
            </w:pPr>
          </w:p>
          <w:p w14:paraId="4138FEF2" w14:textId="77777777" w:rsidR="00702834" w:rsidRPr="009B4ACE" w:rsidRDefault="00702834" w:rsidP="009B4ACE">
            <w:pPr>
              <w:pStyle w:val="afd"/>
              <w:rPr>
                <w:sz w:val="20"/>
                <w:szCs w:val="20"/>
              </w:rPr>
            </w:pPr>
            <w:r w:rsidRPr="009B4ACE">
              <w:rPr>
                <w:sz w:val="20"/>
                <w:szCs w:val="20"/>
              </w:rPr>
              <w:t>10</w:t>
            </w:r>
          </w:p>
        </w:tc>
        <w:tc>
          <w:tcPr>
            <w:tcW w:w="7655" w:type="dxa"/>
          </w:tcPr>
          <w:p w14:paraId="42996900" w14:textId="77777777" w:rsidR="00702834" w:rsidRPr="009B4ACE" w:rsidRDefault="00702834" w:rsidP="009B4ACE">
            <w:pPr>
              <w:pStyle w:val="afd"/>
              <w:rPr>
                <w:sz w:val="20"/>
                <w:szCs w:val="20"/>
              </w:rPr>
            </w:pPr>
            <w:r w:rsidRPr="009B4ACE">
              <w:rPr>
                <w:sz w:val="20"/>
                <w:szCs w:val="20"/>
                <w:lang w:val="kk-KZ"/>
              </w:rPr>
              <w:t>Д</w:t>
            </w:r>
            <w:r w:rsidR="00492EDD">
              <w:rPr>
                <w:sz w:val="20"/>
                <w:szCs w:val="20"/>
                <w:lang w:val="kk-KZ"/>
              </w:rPr>
              <w:t xml:space="preserve"> </w:t>
            </w:r>
            <w:r w:rsidRPr="009B4ACE">
              <w:rPr>
                <w:sz w:val="20"/>
                <w:szCs w:val="20"/>
              </w:rPr>
              <w:t>10. Молекулалық диагностика әдістерінің ауыл шаруашылығындағы маңызы. Тамақ өнеркәсібінде генетикалық модификацияланған өнімдерді қолдану</w:t>
            </w:r>
          </w:p>
        </w:tc>
        <w:tc>
          <w:tcPr>
            <w:tcW w:w="992" w:type="dxa"/>
          </w:tcPr>
          <w:p w14:paraId="125DEBBC" w14:textId="77777777" w:rsidR="00702834" w:rsidRPr="009B4ACE" w:rsidRDefault="00702834" w:rsidP="00492EDD">
            <w:pPr>
              <w:pStyle w:val="afd"/>
              <w:jc w:val="center"/>
              <w:rPr>
                <w:sz w:val="20"/>
                <w:szCs w:val="20"/>
              </w:rPr>
            </w:pPr>
            <w:r w:rsidRPr="009B4ACE">
              <w:rPr>
                <w:sz w:val="20"/>
                <w:szCs w:val="20"/>
              </w:rPr>
              <w:t>1</w:t>
            </w:r>
          </w:p>
        </w:tc>
        <w:tc>
          <w:tcPr>
            <w:tcW w:w="992" w:type="dxa"/>
          </w:tcPr>
          <w:p w14:paraId="382950C2" w14:textId="77777777" w:rsidR="00702834" w:rsidRPr="009B4ACE" w:rsidRDefault="00702834" w:rsidP="00492EDD">
            <w:pPr>
              <w:pStyle w:val="afd"/>
              <w:jc w:val="center"/>
              <w:rPr>
                <w:sz w:val="20"/>
                <w:szCs w:val="20"/>
              </w:rPr>
            </w:pPr>
          </w:p>
        </w:tc>
      </w:tr>
      <w:tr w:rsidR="00702834" w:rsidRPr="009B4ACE" w14:paraId="732D2EA6" w14:textId="77777777" w:rsidTr="009B4ACE">
        <w:tc>
          <w:tcPr>
            <w:tcW w:w="709" w:type="dxa"/>
            <w:vMerge/>
          </w:tcPr>
          <w:p w14:paraId="774C4A17" w14:textId="77777777" w:rsidR="00702834" w:rsidRPr="009B4ACE" w:rsidRDefault="00702834" w:rsidP="009B4ACE">
            <w:pPr>
              <w:pStyle w:val="afd"/>
              <w:rPr>
                <w:sz w:val="20"/>
                <w:szCs w:val="20"/>
              </w:rPr>
            </w:pPr>
          </w:p>
        </w:tc>
        <w:tc>
          <w:tcPr>
            <w:tcW w:w="7655" w:type="dxa"/>
          </w:tcPr>
          <w:p w14:paraId="44C35622" w14:textId="1D709D97" w:rsidR="00702834" w:rsidRPr="009B4ACE" w:rsidRDefault="00B74C58" w:rsidP="00B94115">
            <w:pPr>
              <w:pStyle w:val="afd"/>
              <w:jc w:val="both"/>
              <w:rPr>
                <w:sz w:val="20"/>
                <w:szCs w:val="20"/>
              </w:rPr>
            </w:pPr>
            <w:r>
              <w:rPr>
                <w:sz w:val="20"/>
                <w:szCs w:val="20"/>
                <w:lang w:val="kk-KZ"/>
              </w:rPr>
              <w:t>З</w:t>
            </w:r>
            <w:r w:rsidR="00702834" w:rsidRPr="009B4ACE">
              <w:rPr>
                <w:sz w:val="20"/>
                <w:szCs w:val="20"/>
              </w:rPr>
              <w:t xml:space="preserve">С 10. </w:t>
            </w:r>
            <w:r w:rsidR="00B90742" w:rsidRPr="009B4ACE">
              <w:rPr>
                <w:sz w:val="20"/>
                <w:szCs w:val="20"/>
                <w:lang w:val="kk-KZ"/>
              </w:rPr>
              <w:t>Хромосоманың белгілі бір аймағында генетикалық аурудың локусын картаға түсіру принциптері</w:t>
            </w:r>
            <w:r w:rsidR="00B94115">
              <w:rPr>
                <w:sz w:val="20"/>
                <w:szCs w:val="20"/>
                <w:lang w:val="kk-KZ"/>
              </w:rPr>
              <w:t>н талқылау.</w:t>
            </w:r>
          </w:p>
        </w:tc>
        <w:tc>
          <w:tcPr>
            <w:tcW w:w="992" w:type="dxa"/>
          </w:tcPr>
          <w:p w14:paraId="14CC20E8" w14:textId="77777777" w:rsidR="00702834" w:rsidRPr="009B4ACE" w:rsidRDefault="00702834" w:rsidP="00492EDD">
            <w:pPr>
              <w:pStyle w:val="afd"/>
              <w:jc w:val="center"/>
              <w:rPr>
                <w:sz w:val="20"/>
                <w:szCs w:val="20"/>
              </w:rPr>
            </w:pPr>
            <w:r w:rsidRPr="009B4ACE">
              <w:rPr>
                <w:sz w:val="20"/>
                <w:szCs w:val="20"/>
              </w:rPr>
              <w:t>1</w:t>
            </w:r>
          </w:p>
        </w:tc>
        <w:tc>
          <w:tcPr>
            <w:tcW w:w="992" w:type="dxa"/>
          </w:tcPr>
          <w:p w14:paraId="761733DA" w14:textId="3858E169" w:rsidR="00702834" w:rsidRPr="009B4ACE" w:rsidRDefault="00B74C58" w:rsidP="00492EDD">
            <w:pPr>
              <w:pStyle w:val="afd"/>
              <w:jc w:val="center"/>
              <w:rPr>
                <w:sz w:val="20"/>
                <w:szCs w:val="20"/>
                <w:lang w:val="kk-KZ"/>
              </w:rPr>
            </w:pPr>
            <w:r>
              <w:rPr>
                <w:sz w:val="20"/>
                <w:szCs w:val="20"/>
                <w:lang w:val="kk-KZ"/>
              </w:rPr>
              <w:t>6</w:t>
            </w:r>
          </w:p>
        </w:tc>
      </w:tr>
      <w:tr w:rsidR="00DE19DD" w:rsidRPr="00AC6C4D" w14:paraId="3C7E9BB0" w14:textId="77777777" w:rsidTr="009B4ACE">
        <w:tc>
          <w:tcPr>
            <w:tcW w:w="709" w:type="dxa"/>
            <w:vMerge/>
          </w:tcPr>
          <w:p w14:paraId="27638B45" w14:textId="77777777" w:rsidR="00DE19DD" w:rsidRPr="009B4ACE" w:rsidRDefault="00DE19DD" w:rsidP="009B4ACE">
            <w:pPr>
              <w:pStyle w:val="afd"/>
              <w:rPr>
                <w:sz w:val="20"/>
                <w:szCs w:val="20"/>
                <w:lang w:val="kk-KZ"/>
              </w:rPr>
            </w:pPr>
          </w:p>
        </w:tc>
        <w:tc>
          <w:tcPr>
            <w:tcW w:w="7655" w:type="dxa"/>
          </w:tcPr>
          <w:p w14:paraId="30E29E60" w14:textId="77777777" w:rsidR="00DE19DD" w:rsidRPr="00492EDD" w:rsidRDefault="00DE19DD" w:rsidP="009B4ACE">
            <w:pPr>
              <w:pStyle w:val="afd"/>
              <w:rPr>
                <w:color w:val="000000" w:themeColor="text1"/>
                <w:sz w:val="20"/>
                <w:szCs w:val="20"/>
                <w:highlight w:val="green"/>
                <w:lang w:val="kk-KZ"/>
              </w:rPr>
            </w:pPr>
            <w:r w:rsidRPr="00492EDD">
              <w:rPr>
                <w:b/>
                <w:color w:val="000000" w:themeColor="text1"/>
                <w:sz w:val="20"/>
                <w:szCs w:val="20"/>
                <w:lang w:val="kk-KZ"/>
              </w:rPr>
              <w:t>СОӨЖ 4</w:t>
            </w:r>
            <w:r w:rsidRPr="00492EDD">
              <w:rPr>
                <w:color w:val="000000" w:themeColor="text1"/>
                <w:sz w:val="20"/>
                <w:szCs w:val="20"/>
                <w:lang w:val="kk-KZ"/>
              </w:rPr>
              <w:t xml:space="preserve">. </w:t>
            </w:r>
            <w:r w:rsidR="009B4ACE" w:rsidRPr="00492EDD">
              <w:rPr>
                <w:color w:val="000000" w:themeColor="text1"/>
                <w:sz w:val="20"/>
                <w:szCs w:val="20"/>
                <w:lang w:val="kk-KZ"/>
              </w:rPr>
              <w:t>СӨЖ 2 орындау бойынша кеңес беру</w:t>
            </w:r>
          </w:p>
        </w:tc>
        <w:tc>
          <w:tcPr>
            <w:tcW w:w="992" w:type="dxa"/>
          </w:tcPr>
          <w:p w14:paraId="00E28738" w14:textId="77777777" w:rsidR="00DE19DD" w:rsidRPr="009B4ACE" w:rsidRDefault="00DE19DD" w:rsidP="00492EDD">
            <w:pPr>
              <w:pStyle w:val="afd"/>
              <w:jc w:val="center"/>
              <w:rPr>
                <w:sz w:val="20"/>
                <w:szCs w:val="20"/>
                <w:lang w:val="kk-KZ"/>
              </w:rPr>
            </w:pPr>
          </w:p>
        </w:tc>
        <w:tc>
          <w:tcPr>
            <w:tcW w:w="992" w:type="dxa"/>
          </w:tcPr>
          <w:p w14:paraId="0D6A279E" w14:textId="77777777" w:rsidR="00DE19DD" w:rsidRPr="009B4ACE" w:rsidRDefault="00DE19DD" w:rsidP="00492EDD">
            <w:pPr>
              <w:pStyle w:val="afd"/>
              <w:jc w:val="center"/>
              <w:rPr>
                <w:sz w:val="20"/>
                <w:szCs w:val="20"/>
                <w:lang w:val="kk-KZ"/>
              </w:rPr>
            </w:pPr>
          </w:p>
        </w:tc>
      </w:tr>
      <w:tr w:rsidR="00F569AE" w:rsidRPr="009B4ACE" w14:paraId="645742DD" w14:textId="77777777" w:rsidTr="009B4ACE">
        <w:tc>
          <w:tcPr>
            <w:tcW w:w="10348" w:type="dxa"/>
            <w:gridSpan w:val="4"/>
          </w:tcPr>
          <w:p w14:paraId="60277242" w14:textId="77777777" w:rsidR="00F569AE" w:rsidRPr="009B4ACE" w:rsidRDefault="00F569AE" w:rsidP="00492EDD">
            <w:pPr>
              <w:pStyle w:val="afd"/>
              <w:jc w:val="center"/>
              <w:rPr>
                <w:sz w:val="20"/>
                <w:szCs w:val="20"/>
                <w:lang w:val="kk-KZ"/>
              </w:rPr>
            </w:pPr>
            <w:r w:rsidRPr="009B4ACE">
              <w:rPr>
                <w:sz w:val="20"/>
                <w:szCs w:val="20"/>
              </w:rPr>
              <w:t>Модуль 3</w:t>
            </w:r>
            <w:r w:rsidR="00BF18FE" w:rsidRPr="009B4ACE">
              <w:rPr>
                <w:sz w:val="20"/>
                <w:szCs w:val="20"/>
                <w:lang w:val="kk-KZ"/>
              </w:rPr>
              <w:t xml:space="preserve"> Сот </w:t>
            </w:r>
            <w:r w:rsidR="00BF18FE" w:rsidRPr="009B4ACE">
              <w:rPr>
                <w:sz w:val="20"/>
                <w:szCs w:val="20"/>
              </w:rPr>
              <w:t xml:space="preserve">– </w:t>
            </w:r>
            <w:r w:rsidR="00BF18FE" w:rsidRPr="009B4ACE">
              <w:rPr>
                <w:sz w:val="20"/>
                <w:szCs w:val="20"/>
                <w:lang w:val="kk-KZ"/>
              </w:rPr>
              <w:t>сараптама</w:t>
            </w:r>
            <w:r w:rsidR="002F6CB1" w:rsidRPr="009B4ACE">
              <w:rPr>
                <w:sz w:val="20"/>
                <w:szCs w:val="20"/>
                <w:lang w:val="kk-KZ"/>
              </w:rPr>
              <w:t xml:space="preserve">лық генетика саласын </w:t>
            </w:r>
            <w:r w:rsidR="00BF18FE" w:rsidRPr="009B4ACE">
              <w:rPr>
                <w:sz w:val="20"/>
                <w:szCs w:val="20"/>
                <w:lang w:val="kk-KZ"/>
              </w:rPr>
              <w:t>практикалық қолдану</w:t>
            </w:r>
          </w:p>
        </w:tc>
      </w:tr>
      <w:tr w:rsidR="00702834" w:rsidRPr="009B4ACE" w14:paraId="52F8AFFF" w14:textId="77777777" w:rsidTr="009B4ACE">
        <w:tc>
          <w:tcPr>
            <w:tcW w:w="709" w:type="dxa"/>
            <w:vMerge w:val="restart"/>
          </w:tcPr>
          <w:p w14:paraId="02ACFFEA" w14:textId="77777777" w:rsidR="00702834" w:rsidRPr="009B4ACE" w:rsidRDefault="00702834" w:rsidP="009B4ACE">
            <w:pPr>
              <w:pStyle w:val="afd"/>
              <w:rPr>
                <w:sz w:val="20"/>
                <w:szCs w:val="20"/>
              </w:rPr>
            </w:pPr>
          </w:p>
          <w:p w14:paraId="41E26F80" w14:textId="77777777" w:rsidR="00C064E4" w:rsidRPr="009B4ACE" w:rsidRDefault="00702834" w:rsidP="009B4ACE">
            <w:pPr>
              <w:pStyle w:val="afd"/>
              <w:rPr>
                <w:sz w:val="20"/>
                <w:szCs w:val="20"/>
              </w:rPr>
            </w:pPr>
            <w:r w:rsidRPr="009B4ACE">
              <w:rPr>
                <w:sz w:val="20"/>
                <w:szCs w:val="20"/>
              </w:rPr>
              <w:t>11</w:t>
            </w:r>
          </w:p>
        </w:tc>
        <w:tc>
          <w:tcPr>
            <w:tcW w:w="7655" w:type="dxa"/>
          </w:tcPr>
          <w:p w14:paraId="26DC63E3" w14:textId="77777777" w:rsidR="00702834" w:rsidRPr="009B4ACE" w:rsidRDefault="00702834" w:rsidP="00D57447">
            <w:pPr>
              <w:pStyle w:val="afd"/>
              <w:jc w:val="both"/>
              <w:rPr>
                <w:sz w:val="20"/>
                <w:szCs w:val="20"/>
              </w:rPr>
            </w:pPr>
            <w:r w:rsidRPr="009B4ACE">
              <w:rPr>
                <w:sz w:val="20"/>
                <w:szCs w:val="20"/>
              </w:rPr>
              <w:t>Д</w:t>
            </w:r>
            <w:r w:rsidR="00492EDD">
              <w:rPr>
                <w:sz w:val="20"/>
                <w:szCs w:val="20"/>
                <w:lang w:val="kk-KZ"/>
              </w:rPr>
              <w:t xml:space="preserve"> </w:t>
            </w:r>
            <w:r w:rsidRPr="009B4ACE">
              <w:rPr>
                <w:sz w:val="20"/>
                <w:szCs w:val="20"/>
              </w:rPr>
              <w:t>11. Археологиялық материалдардан ДНҚ молекулаларын бөліп зерттеулер жүргізу.</w:t>
            </w:r>
          </w:p>
        </w:tc>
        <w:tc>
          <w:tcPr>
            <w:tcW w:w="992" w:type="dxa"/>
          </w:tcPr>
          <w:p w14:paraId="6FF0B289" w14:textId="77777777" w:rsidR="00702834" w:rsidRPr="009B4ACE" w:rsidRDefault="00702834" w:rsidP="00492EDD">
            <w:pPr>
              <w:pStyle w:val="afd"/>
              <w:jc w:val="center"/>
              <w:rPr>
                <w:sz w:val="20"/>
                <w:szCs w:val="20"/>
              </w:rPr>
            </w:pPr>
            <w:r w:rsidRPr="009B4ACE">
              <w:rPr>
                <w:sz w:val="20"/>
                <w:szCs w:val="20"/>
              </w:rPr>
              <w:t>1</w:t>
            </w:r>
          </w:p>
        </w:tc>
        <w:tc>
          <w:tcPr>
            <w:tcW w:w="992" w:type="dxa"/>
          </w:tcPr>
          <w:p w14:paraId="7FFE1F03" w14:textId="77777777" w:rsidR="00702834" w:rsidRPr="009B4ACE" w:rsidRDefault="00702834" w:rsidP="00492EDD">
            <w:pPr>
              <w:pStyle w:val="afd"/>
              <w:jc w:val="center"/>
              <w:rPr>
                <w:sz w:val="20"/>
                <w:szCs w:val="20"/>
              </w:rPr>
            </w:pPr>
          </w:p>
        </w:tc>
      </w:tr>
      <w:tr w:rsidR="00702834" w:rsidRPr="009B4ACE" w14:paraId="0A88AFAB" w14:textId="77777777" w:rsidTr="009B4ACE">
        <w:trPr>
          <w:trHeight w:val="515"/>
        </w:trPr>
        <w:tc>
          <w:tcPr>
            <w:tcW w:w="709" w:type="dxa"/>
            <w:vMerge/>
          </w:tcPr>
          <w:p w14:paraId="2984B7DC" w14:textId="77777777" w:rsidR="00702834" w:rsidRPr="009B4ACE" w:rsidRDefault="00702834" w:rsidP="009B4ACE">
            <w:pPr>
              <w:pStyle w:val="afd"/>
              <w:rPr>
                <w:sz w:val="20"/>
                <w:szCs w:val="20"/>
              </w:rPr>
            </w:pPr>
          </w:p>
        </w:tc>
        <w:tc>
          <w:tcPr>
            <w:tcW w:w="7655" w:type="dxa"/>
          </w:tcPr>
          <w:p w14:paraId="638E2DD0" w14:textId="1EAC1EA6" w:rsidR="00C064E4" w:rsidRPr="009B4ACE" w:rsidRDefault="00B74C58" w:rsidP="00D57447">
            <w:pPr>
              <w:pStyle w:val="afd"/>
              <w:jc w:val="both"/>
              <w:rPr>
                <w:sz w:val="20"/>
                <w:szCs w:val="20"/>
                <w:lang w:val="kk-KZ"/>
              </w:rPr>
            </w:pPr>
            <w:r>
              <w:rPr>
                <w:sz w:val="20"/>
                <w:szCs w:val="20"/>
                <w:lang w:val="kk-KZ"/>
              </w:rPr>
              <w:t>З</w:t>
            </w:r>
            <w:r w:rsidR="00702834" w:rsidRPr="009B4ACE">
              <w:rPr>
                <w:sz w:val="20"/>
                <w:szCs w:val="20"/>
                <w:lang w:val="kk-KZ"/>
              </w:rPr>
              <w:t>С</w:t>
            </w:r>
            <w:r w:rsidR="00702834" w:rsidRPr="009B4ACE">
              <w:rPr>
                <w:sz w:val="20"/>
                <w:szCs w:val="20"/>
              </w:rPr>
              <w:t xml:space="preserve"> 11.</w:t>
            </w:r>
            <w:r w:rsidR="000C157B" w:rsidRPr="009B4ACE">
              <w:rPr>
                <w:sz w:val="20"/>
                <w:szCs w:val="20"/>
                <w:lang w:val="kk-KZ"/>
              </w:rPr>
              <w:t xml:space="preserve"> </w:t>
            </w:r>
            <w:r w:rsidR="00C064E4" w:rsidRPr="009B4ACE">
              <w:rPr>
                <w:sz w:val="20"/>
                <w:szCs w:val="20"/>
                <w:lang w:val="kk-KZ"/>
              </w:rPr>
              <w:t>Археологиялық ДНҚ үлгілері. Археологиялық материалдардан ДНҚ молекулаларын бөліп алу әдістері. Нанотехнологияның дамуы және болашағы.</w:t>
            </w:r>
          </w:p>
        </w:tc>
        <w:tc>
          <w:tcPr>
            <w:tcW w:w="992" w:type="dxa"/>
          </w:tcPr>
          <w:p w14:paraId="60807BEC" w14:textId="77777777" w:rsidR="00702834" w:rsidRPr="009B4ACE" w:rsidRDefault="00702834" w:rsidP="00492EDD">
            <w:pPr>
              <w:pStyle w:val="afd"/>
              <w:jc w:val="center"/>
              <w:rPr>
                <w:sz w:val="20"/>
                <w:szCs w:val="20"/>
              </w:rPr>
            </w:pPr>
            <w:r w:rsidRPr="009B4ACE">
              <w:rPr>
                <w:sz w:val="20"/>
                <w:szCs w:val="20"/>
              </w:rPr>
              <w:t>1</w:t>
            </w:r>
          </w:p>
        </w:tc>
        <w:tc>
          <w:tcPr>
            <w:tcW w:w="992" w:type="dxa"/>
          </w:tcPr>
          <w:p w14:paraId="3C1EF423" w14:textId="6F1C6DC2" w:rsidR="00C064E4" w:rsidRPr="00B74C58" w:rsidRDefault="00B74C58" w:rsidP="00492EDD">
            <w:pPr>
              <w:pStyle w:val="afd"/>
              <w:jc w:val="center"/>
              <w:rPr>
                <w:sz w:val="20"/>
                <w:szCs w:val="20"/>
                <w:lang w:val="kk-KZ"/>
              </w:rPr>
            </w:pPr>
            <w:r>
              <w:rPr>
                <w:sz w:val="20"/>
                <w:szCs w:val="20"/>
                <w:lang w:val="kk-KZ"/>
              </w:rPr>
              <w:t>6</w:t>
            </w:r>
          </w:p>
        </w:tc>
      </w:tr>
      <w:tr w:rsidR="00E47A4F" w:rsidRPr="00B90742" w14:paraId="1A39D88F" w14:textId="77777777" w:rsidTr="009B4ACE">
        <w:trPr>
          <w:trHeight w:val="461"/>
        </w:trPr>
        <w:tc>
          <w:tcPr>
            <w:tcW w:w="709" w:type="dxa"/>
          </w:tcPr>
          <w:p w14:paraId="38C7FB81" w14:textId="77777777" w:rsidR="00E47A4F" w:rsidRPr="009B4ACE" w:rsidRDefault="00E47A4F" w:rsidP="009B4ACE">
            <w:pPr>
              <w:pStyle w:val="afd"/>
              <w:rPr>
                <w:sz w:val="20"/>
                <w:szCs w:val="20"/>
              </w:rPr>
            </w:pPr>
            <w:bookmarkStart w:id="0" w:name="_GoBack" w:colFirst="1" w:colLast="1"/>
          </w:p>
        </w:tc>
        <w:tc>
          <w:tcPr>
            <w:tcW w:w="7655" w:type="dxa"/>
          </w:tcPr>
          <w:p w14:paraId="6B08492B" w14:textId="77777777" w:rsidR="00E47A4F" w:rsidRPr="00492EDD" w:rsidRDefault="00E47A4F" w:rsidP="00B90742">
            <w:pPr>
              <w:pStyle w:val="afd"/>
              <w:jc w:val="both"/>
              <w:rPr>
                <w:sz w:val="20"/>
                <w:szCs w:val="20"/>
                <w:lang w:val="kk-KZ"/>
              </w:rPr>
            </w:pPr>
            <w:r w:rsidRPr="00492EDD">
              <w:rPr>
                <w:b/>
                <w:sz w:val="20"/>
                <w:szCs w:val="20"/>
                <w:lang w:val="kk-KZ"/>
              </w:rPr>
              <w:t>СӨЖ</w:t>
            </w:r>
            <w:r w:rsidRPr="00492EDD">
              <w:rPr>
                <w:b/>
                <w:sz w:val="20"/>
                <w:szCs w:val="20"/>
              </w:rPr>
              <w:t xml:space="preserve"> 2.</w:t>
            </w:r>
            <w:r w:rsidR="009B4ACE" w:rsidRPr="00492EDD">
              <w:rPr>
                <w:sz w:val="20"/>
                <w:szCs w:val="20"/>
                <w:lang w:val="kk-KZ"/>
              </w:rPr>
              <w:t xml:space="preserve"> </w:t>
            </w:r>
            <w:r w:rsidR="00B90742" w:rsidRPr="00492EDD">
              <w:rPr>
                <w:sz w:val="20"/>
                <w:szCs w:val="20"/>
                <w:lang w:val="kk-KZ"/>
              </w:rPr>
              <w:t xml:space="preserve">Сот - сараптама жүргізу кезінде цитогенетикалық әдісті қолдану және оның ерекшеліктері </w:t>
            </w:r>
          </w:p>
        </w:tc>
        <w:tc>
          <w:tcPr>
            <w:tcW w:w="992" w:type="dxa"/>
          </w:tcPr>
          <w:p w14:paraId="37EBF780" w14:textId="77777777" w:rsidR="00E47A4F" w:rsidRPr="00B90742" w:rsidRDefault="00E47A4F" w:rsidP="00492EDD">
            <w:pPr>
              <w:pStyle w:val="afd"/>
              <w:jc w:val="center"/>
              <w:rPr>
                <w:sz w:val="20"/>
                <w:szCs w:val="20"/>
                <w:lang w:val="kk-KZ"/>
              </w:rPr>
            </w:pPr>
          </w:p>
        </w:tc>
        <w:tc>
          <w:tcPr>
            <w:tcW w:w="992" w:type="dxa"/>
          </w:tcPr>
          <w:p w14:paraId="7282AD28" w14:textId="77777777" w:rsidR="00E47A4F" w:rsidRPr="00B90742" w:rsidRDefault="00B94115" w:rsidP="00492EDD">
            <w:pPr>
              <w:pStyle w:val="afd"/>
              <w:jc w:val="center"/>
              <w:rPr>
                <w:sz w:val="20"/>
                <w:szCs w:val="20"/>
                <w:lang w:val="kk-KZ"/>
              </w:rPr>
            </w:pPr>
            <w:r>
              <w:rPr>
                <w:sz w:val="20"/>
                <w:szCs w:val="20"/>
                <w:lang w:val="kk-KZ"/>
              </w:rPr>
              <w:t>30</w:t>
            </w:r>
          </w:p>
        </w:tc>
      </w:tr>
      <w:tr w:rsidR="00702834" w:rsidRPr="009B4ACE" w14:paraId="68650B01" w14:textId="77777777" w:rsidTr="009B4ACE">
        <w:tc>
          <w:tcPr>
            <w:tcW w:w="709" w:type="dxa"/>
            <w:vMerge w:val="restart"/>
          </w:tcPr>
          <w:p w14:paraId="3835B7B2" w14:textId="77777777" w:rsidR="00702834" w:rsidRPr="00B90742" w:rsidRDefault="00702834" w:rsidP="009B4ACE">
            <w:pPr>
              <w:pStyle w:val="afd"/>
              <w:rPr>
                <w:sz w:val="20"/>
                <w:szCs w:val="20"/>
                <w:lang w:val="kk-KZ"/>
              </w:rPr>
            </w:pPr>
          </w:p>
          <w:p w14:paraId="7FD50805" w14:textId="77777777" w:rsidR="00702834" w:rsidRPr="009B4ACE" w:rsidRDefault="00702834" w:rsidP="009B4ACE">
            <w:pPr>
              <w:pStyle w:val="afd"/>
              <w:rPr>
                <w:sz w:val="20"/>
                <w:szCs w:val="20"/>
              </w:rPr>
            </w:pPr>
            <w:r w:rsidRPr="009B4ACE">
              <w:rPr>
                <w:sz w:val="20"/>
                <w:szCs w:val="20"/>
              </w:rPr>
              <w:t>12</w:t>
            </w:r>
          </w:p>
        </w:tc>
        <w:tc>
          <w:tcPr>
            <w:tcW w:w="7655" w:type="dxa"/>
          </w:tcPr>
          <w:p w14:paraId="2AA19849" w14:textId="77777777" w:rsidR="00702834" w:rsidRPr="009B4ACE" w:rsidRDefault="00702834" w:rsidP="00D57447">
            <w:pPr>
              <w:pStyle w:val="afd"/>
              <w:jc w:val="both"/>
              <w:rPr>
                <w:sz w:val="20"/>
                <w:szCs w:val="20"/>
              </w:rPr>
            </w:pPr>
            <w:r w:rsidRPr="009B4ACE">
              <w:rPr>
                <w:sz w:val="20"/>
                <w:szCs w:val="20"/>
                <w:lang w:val="kk-KZ"/>
              </w:rPr>
              <w:t xml:space="preserve">Д </w:t>
            </w:r>
            <w:r w:rsidRPr="009B4ACE">
              <w:rPr>
                <w:sz w:val="20"/>
                <w:szCs w:val="20"/>
              </w:rPr>
              <w:t>12. Кәмелетке толмағандарға қатысты жыныстық қылмыстар кезіндегі істерді тергеудегі молекулалық-генетикалық сараптаманың рөлі</w:t>
            </w:r>
          </w:p>
        </w:tc>
        <w:tc>
          <w:tcPr>
            <w:tcW w:w="992" w:type="dxa"/>
          </w:tcPr>
          <w:p w14:paraId="145BF4B9" w14:textId="77777777" w:rsidR="00702834" w:rsidRPr="009B4ACE" w:rsidRDefault="00702834" w:rsidP="00492EDD">
            <w:pPr>
              <w:pStyle w:val="afd"/>
              <w:jc w:val="center"/>
              <w:rPr>
                <w:sz w:val="20"/>
                <w:szCs w:val="20"/>
              </w:rPr>
            </w:pPr>
            <w:r w:rsidRPr="009B4ACE">
              <w:rPr>
                <w:sz w:val="20"/>
                <w:szCs w:val="20"/>
              </w:rPr>
              <w:t>1</w:t>
            </w:r>
          </w:p>
        </w:tc>
        <w:tc>
          <w:tcPr>
            <w:tcW w:w="992" w:type="dxa"/>
          </w:tcPr>
          <w:p w14:paraId="26C82CA2" w14:textId="77777777" w:rsidR="00702834" w:rsidRPr="009B4ACE" w:rsidRDefault="00702834" w:rsidP="00492EDD">
            <w:pPr>
              <w:pStyle w:val="afd"/>
              <w:jc w:val="center"/>
              <w:rPr>
                <w:sz w:val="20"/>
                <w:szCs w:val="20"/>
              </w:rPr>
            </w:pPr>
          </w:p>
        </w:tc>
      </w:tr>
      <w:tr w:rsidR="00702834" w:rsidRPr="009B4ACE" w14:paraId="7711D2F2" w14:textId="77777777" w:rsidTr="009B4ACE">
        <w:tc>
          <w:tcPr>
            <w:tcW w:w="709" w:type="dxa"/>
            <w:vMerge/>
          </w:tcPr>
          <w:p w14:paraId="0764227F" w14:textId="77777777" w:rsidR="00702834" w:rsidRPr="009B4ACE" w:rsidRDefault="00702834" w:rsidP="009B4ACE">
            <w:pPr>
              <w:pStyle w:val="afd"/>
              <w:rPr>
                <w:sz w:val="20"/>
                <w:szCs w:val="20"/>
              </w:rPr>
            </w:pPr>
          </w:p>
        </w:tc>
        <w:tc>
          <w:tcPr>
            <w:tcW w:w="7655" w:type="dxa"/>
          </w:tcPr>
          <w:p w14:paraId="278C22A7" w14:textId="19144F7B" w:rsidR="00702834" w:rsidRPr="009B4ACE" w:rsidRDefault="00B74C58" w:rsidP="00D57447">
            <w:pPr>
              <w:pStyle w:val="afd"/>
              <w:jc w:val="both"/>
              <w:rPr>
                <w:sz w:val="20"/>
                <w:szCs w:val="20"/>
                <w:lang w:val="kk-KZ"/>
              </w:rPr>
            </w:pPr>
            <w:r>
              <w:rPr>
                <w:sz w:val="20"/>
                <w:szCs w:val="20"/>
                <w:lang w:val="kk-KZ"/>
              </w:rPr>
              <w:t>З</w:t>
            </w:r>
            <w:r w:rsidR="00702834" w:rsidRPr="009B4ACE">
              <w:rPr>
                <w:sz w:val="20"/>
                <w:szCs w:val="20"/>
                <w:lang w:val="kk-KZ"/>
              </w:rPr>
              <w:t xml:space="preserve">С </w:t>
            </w:r>
            <w:r w:rsidR="00702834" w:rsidRPr="009B4ACE">
              <w:rPr>
                <w:sz w:val="20"/>
                <w:szCs w:val="20"/>
              </w:rPr>
              <w:t>12.</w:t>
            </w:r>
            <w:r w:rsidR="00E82D90" w:rsidRPr="009B4ACE">
              <w:rPr>
                <w:sz w:val="20"/>
                <w:szCs w:val="20"/>
                <w:lang w:val="kk-KZ"/>
              </w:rPr>
              <w:t xml:space="preserve"> Биологиялық объектілердің жеке генетикалық айырмашылықтарын немесе генетикалық ұқсастықтарын анықтау. Алыс туыстықты анықтау ерекшеліктері.</w:t>
            </w:r>
          </w:p>
        </w:tc>
        <w:tc>
          <w:tcPr>
            <w:tcW w:w="992" w:type="dxa"/>
          </w:tcPr>
          <w:p w14:paraId="461A2334" w14:textId="77777777" w:rsidR="00702834" w:rsidRPr="009B4ACE" w:rsidRDefault="00702834" w:rsidP="00492EDD">
            <w:pPr>
              <w:pStyle w:val="afd"/>
              <w:jc w:val="center"/>
              <w:rPr>
                <w:sz w:val="20"/>
                <w:szCs w:val="20"/>
              </w:rPr>
            </w:pPr>
            <w:r w:rsidRPr="009B4ACE">
              <w:rPr>
                <w:sz w:val="20"/>
                <w:szCs w:val="20"/>
              </w:rPr>
              <w:t>1</w:t>
            </w:r>
          </w:p>
        </w:tc>
        <w:tc>
          <w:tcPr>
            <w:tcW w:w="992" w:type="dxa"/>
          </w:tcPr>
          <w:p w14:paraId="73C5671E" w14:textId="41F205E5" w:rsidR="00702834" w:rsidRPr="00B94115" w:rsidRDefault="00B74C58" w:rsidP="00492EDD">
            <w:pPr>
              <w:pStyle w:val="afd"/>
              <w:jc w:val="center"/>
              <w:rPr>
                <w:sz w:val="20"/>
                <w:szCs w:val="20"/>
                <w:lang w:val="kk-KZ"/>
              </w:rPr>
            </w:pPr>
            <w:r>
              <w:rPr>
                <w:sz w:val="20"/>
                <w:szCs w:val="20"/>
                <w:lang w:val="kk-KZ"/>
              </w:rPr>
              <w:t>6</w:t>
            </w:r>
          </w:p>
        </w:tc>
      </w:tr>
      <w:tr w:rsidR="006005EC" w:rsidRPr="009B4ACE" w14:paraId="291A7C39" w14:textId="77777777" w:rsidTr="009B4ACE">
        <w:tc>
          <w:tcPr>
            <w:tcW w:w="709" w:type="dxa"/>
            <w:vMerge/>
          </w:tcPr>
          <w:p w14:paraId="01D6813C" w14:textId="77777777" w:rsidR="006005EC" w:rsidRPr="009B4ACE" w:rsidRDefault="006005EC" w:rsidP="009B4ACE">
            <w:pPr>
              <w:pStyle w:val="afd"/>
              <w:rPr>
                <w:sz w:val="20"/>
                <w:szCs w:val="20"/>
              </w:rPr>
            </w:pPr>
          </w:p>
        </w:tc>
        <w:tc>
          <w:tcPr>
            <w:tcW w:w="7655" w:type="dxa"/>
          </w:tcPr>
          <w:p w14:paraId="1D287CE4" w14:textId="77777777" w:rsidR="006005EC" w:rsidRPr="009B4ACE" w:rsidRDefault="006005EC" w:rsidP="00D57447">
            <w:pPr>
              <w:pStyle w:val="afd"/>
              <w:jc w:val="both"/>
              <w:rPr>
                <w:sz w:val="20"/>
                <w:szCs w:val="20"/>
              </w:rPr>
            </w:pPr>
            <w:r w:rsidRPr="00492EDD">
              <w:rPr>
                <w:b/>
                <w:sz w:val="20"/>
                <w:szCs w:val="20"/>
              </w:rPr>
              <w:t>СОӨЖ 5.</w:t>
            </w:r>
            <w:r w:rsidRPr="009B4ACE">
              <w:rPr>
                <w:sz w:val="20"/>
                <w:szCs w:val="20"/>
              </w:rPr>
              <w:t xml:space="preserve"> </w:t>
            </w:r>
            <w:r w:rsidR="00D57447" w:rsidRPr="009B4ACE">
              <w:rPr>
                <w:sz w:val="20"/>
                <w:szCs w:val="20"/>
                <w:lang w:val="kk-KZ"/>
              </w:rPr>
              <w:t xml:space="preserve">СӨЖ </w:t>
            </w:r>
            <w:r w:rsidR="00D57447">
              <w:rPr>
                <w:sz w:val="20"/>
                <w:szCs w:val="20"/>
                <w:lang w:val="kk-KZ"/>
              </w:rPr>
              <w:t>3</w:t>
            </w:r>
            <w:r w:rsidR="00D57447" w:rsidRPr="009B4ACE">
              <w:rPr>
                <w:sz w:val="20"/>
                <w:szCs w:val="20"/>
                <w:lang w:val="kk-KZ"/>
              </w:rPr>
              <w:t xml:space="preserve"> орындау бойынша кеңес беру</w:t>
            </w:r>
          </w:p>
        </w:tc>
        <w:tc>
          <w:tcPr>
            <w:tcW w:w="992" w:type="dxa"/>
          </w:tcPr>
          <w:p w14:paraId="354C031C" w14:textId="77777777" w:rsidR="006005EC" w:rsidRPr="009B4ACE" w:rsidRDefault="006005EC" w:rsidP="00492EDD">
            <w:pPr>
              <w:pStyle w:val="afd"/>
              <w:jc w:val="center"/>
              <w:rPr>
                <w:sz w:val="20"/>
                <w:szCs w:val="20"/>
                <w:lang w:val="kk-KZ"/>
              </w:rPr>
            </w:pPr>
          </w:p>
        </w:tc>
        <w:tc>
          <w:tcPr>
            <w:tcW w:w="992" w:type="dxa"/>
          </w:tcPr>
          <w:p w14:paraId="40201034" w14:textId="77777777" w:rsidR="006005EC" w:rsidRPr="009B4ACE" w:rsidRDefault="006005EC" w:rsidP="00492EDD">
            <w:pPr>
              <w:pStyle w:val="afd"/>
              <w:jc w:val="center"/>
              <w:rPr>
                <w:sz w:val="20"/>
                <w:szCs w:val="20"/>
                <w:lang w:val="kk-KZ"/>
              </w:rPr>
            </w:pPr>
          </w:p>
        </w:tc>
      </w:tr>
      <w:tr w:rsidR="00702834" w:rsidRPr="009B4ACE" w14:paraId="0FAE29A2" w14:textId="77777777" w:rsidTr="009B4ACE">
        <w:tc>
          <w:tcPr>
            <w:tcW w:w="709" w:type="dxa"/>
            <w:vMerge w:val="restart"/>
          </w:tcPr>
          <w:p w14:paraId="781C6EAB" w14:textId="77777777" w:rsidR="00702834" w:rsidRPr="009B4ACE" w:rsidRDefault="00702834" w:rsidP="009B4ACE">
            <w:pPr>
              <w:pStyle w:val="afd"/>
              <w:rPr>
                <w:sz w:val="20"/>
                <w:szCs w:val="20"/>
                <w:lang w:val="kk-KZ"/>
              </w:rPr>
            </w:pPr>
          </w:p>
          <w:p w14:paraId="75CE9FC3" w14:textId="77777777" w:rsidR="00702834" w:rsidRPr="009B4ACE" w:rsidRDefault="00702834" w:rsidP="009B4ACE">
            <w:pPr>
              <w:pStyle w:val="afd"/>
              <w:rPr>
                <w:sz w:val="20"/>
                <w:szCs w:val="20"/>
                <w:lang w:val="kk-KZ"/>
              </w:rPr>
            </w:pPr>
          </w:p>
          <w:p w14:paraId="12D3EF9B" w14:textId="77777777" w:rsidR="00702834" w:rsidRPr="009B4ACE" w:rsidRDefault="00702834" w:rsidP="009B4ACE">
            <w:pPr>
              <w:pStyle w:val="afd"/>
              <w:rPr>
                <w:sz w:val="20"/>
                <w:szCs w:val="20"/>
              </w:rPr>
            </w:pPr>
            <w:r w:rsidRPr="009B4ACE">
              <w:rPr>
                <w:sz w:val="20"/>
                <w:szCs w:val="20"/>
              </w:rPr>
              <w:t>13</w:t>
            </w:r>
          </w:p>
        </w:tc>
        <w:tc>
          <w:tcPr>
            <w:tcW w:w="7655" w:type="dxa"/>
          </w:tcPr>
          <w:p w14:paraId="679BD935" w14:textId="77777777" w:rsidR="00702834" w:rsidRPr="009B4ACE" w:rsidRDefault="00702834" w:rsidP="00D57447">
            <w:pPr>
              <w:pStyle w:val="afd"/>
              <w:jc w:val="both"/>
              <w:rPr>
                <w:bCs/>
                <w:sz w:val="20"/>
                <w:szCs w:val="20"/>
              </w:rPr>
            </w:pPr>
            <w:r w:rsidRPr="009B4ACE">
              <w:rPr>
                <w:sz w:val="20"/>
                <w:szCs w:val="20"/>
              </w:rPr>
              <w:t>Д13.</w:t>
            </w:r>
            <w:r w:rsidRPr="009B4ACE">
              <w:rPr>
                <w:bCs/>
                <w:sz w:val="20"/>
                <w:szCs w:val="20"/>
              </w:rPr>
              <w:t xml:space="preserve"> Дербес және предиктивті медицина</w:t>
            </w:r>
          </w:p>
        </w:tc>
        <w:tc>
          <w:tcPr>
            <w:tcW w:w="992" w:type="dxa"/>
          </w:tcPr>
          <w:p w14:paraId="60E8C688" w14:textId="77777777" w:rsidR="00702834" w:rsidRPr="009B4ACE" w:rsidRDefault="00702834" w:rsidP="00492EDD">
            <w:pPr>
              <w:pStyle w:val="afd"/>
              <w:jc w:val="center"/>
              <w:rPr>
                <w:sz w:val="20"/>
                <w:szCs w:val="20"/>
              </w:rPr>
            </w:pPr>
            <w:r w:rsidRPr="009B4ACE">
              <w:rPr>
                <w:sz w:val="20"/>
                <w:szCs w:val="20"/>
              </w:rPr>
              <w:t>1</w:t>
            </w:r>
          </w:p>
        </w:tc>
        <w:tc>
          <w:tcPr>
            <w:tcW w:w="992" w:type="dxa"/>
          </w:tcPr>
          <w:p w14:paraId="5D15280C" w14:textId="77777777" w:rsidR="00702834" w:rsidRPr="00B94115" w:rsidRDefault="00702834" w:rsidP="00492EDD">
            <w:pPr>
              <w:pStyle w:val="afd"/>
              <w:jc w:val="center"/>
              <w:rPr>
                <w:sz w:val="20"/>
                <w:szCs w:val="20"/>
                <w:lang w:val="kk-KZ"/>
              </w:rPr>
            </w:pPr>
          </w:p>
        </w:tc>
      </w:tr>
      <w:tr w:rsidR="00702834" w:rsidRPr="009B4ACE" w14:paraId="64D91CCC" w14:textId="77777777" w:rsidTr="009B4ACE">
        <w:tc>
          <w:tcPr>
            <w:tcW w:w="709" w:type="dxa"/>
            <w:vMerge/>
          </w:tcPr>
          <w:p w14:paraId="277FD417" w14:textId="77777777" w:rsidR="00702834" w:rsidRPr="009B4ACE" w:rsidRDefault="00702834" w:rsidP="009B4ACE">
            <w:pPr>
              <w:pStyle w:val="afd"/>
              <w:rPr>
                <w:sz w:val="20"/>
                <w:szCs w:val="20"/>
              </w:rPr>
            </w:pPr>
          </w:p>
        </w:tc>
        <w:tc>
          <w:tcPr>
            <w:tcW w:w="7655" w:type="dxa"/>
          </w:tcPr>
          <w:p w14:paraId="6DF83E95" w14:textId="3617C788" w:rsidR="00702834" w:rsidRPr="009B4ACE" w:rsidRDefault="00B74C58" w:rsidP="00D57447">
            <w:pPr>
              <w:pStyle w:val="afd"/>
              <w:jc w:val="both"/>
              <w:rPr>
                <w:sz w:val="20"/>
                <w:szCs w:val="20"/>
                <w:lang w:val="kk-KZ"/>
              </w:rPr>
            </w:pPr>
            <w:r>
              <w:rPr>
                <w:sz w:val="20"/>
                <w:szCs w:val="20"/>
                <w:lang w:val="kk-KZ"/>
              </w:rPr>
              <w:t>З</w:t>
            </w:r>
            <w:r w:rsidR="00702834" w:rsidRPr="009B4ACE">
              <w:rPr>
                <w:sz w:val="20"/>
                <w:szCs w:val="20"/>
              </w:rPr>
              <w:t>З 13.</w:t>
            </w:r>
            <w:r w:rsidR="001F4BDF" w:rsidRPr="009B4ACE">
              <w:rPr>
                <w:sz w:val="20"/>
                <w:szCs w:val="20"/>
                <w:lang w:val="kk-KZ"/>
              </w:rPr>
              <w:t xml:space="preserve"> Г</w:t>
            </w:r>
            <w:r w:rsidR="009B4ACE" w:rsidRPr="009B4ACE">
              <w:rPr>
                <w:sz w:val="20"/>
                <w:szCs w:val="20"/>
                <w:lang w:val="kk-KZ"/>
              </w:rPr>
              <w:t>енетикалық паспорт.</w:t>
            </w:r>
            <w:r w:rsidR="001F4BDF" w:rsidRPr="009B4ACE">
              <w:rPr>
                <w:sz w:val="20"/>
                <w:szCs w:val="20"/>
                <w:lang w:val="kk-KZ"/>
              </w:rPr>
              <w:t xml:space="preserve"> Предиктивті медицина және оның мәні. Предиктивті медицинаның болашағы.</w:t>
            </w:r>
          </w:p>
        </w:tc>
        <w:tc>
          <w:tcPr>
            <w:tcW w:w="992" w:type="dxa"/>
          </w:tcPr>
          <w:p w14:paraId="6785DE3A" w14:textId="77777777" w:rsidR="00702834" w:rsidRPr="009B4ACE" w:rsidRDefault="00702834" w:rsidP="00492EDD">
            <w:pPr>
              <w:pStyle w:val="afd"/>
              <w:jc w:val="center"/>
              <w:rPr>
                <w:sz w:val="20"/>
                <w:szCs w:val="20"/>
                <w:lang w:val="kk-KZ"/>
              </w:rPr>
            </w:pPr>
            <w:r w:rsidRPr="009B4ACE">
              <w:rPr>
                <w:sz w:val="20"/>
                <w:szCs w:val="20"/>
                <w:lang w:val="kk-KZ"/>
              </w:rPr>
              <w:t>1</w:t>
            </w:r>
          </w:p>
        </w:tc>
        <w:tc>
          <w:tcPr>
            <w:tcW w:w="992" w:type="dxa"/>
          </w:tcPr>
          <w:p w14:paraId="15AB39E7" w14:textId="77777777" w:rsidR="00702834" w:rsidRPr="009B4ACE" w:rsidRDefault="00B94115" w:rsidP="00492EDD">
            <w:pPr>
              <w:pStyle w:val="afd"/>
              <w:jc w:val="center"/>
              <w:rPr>
                <w:sz w:val="20"/>
                <w:szCs w:val="20"/>
                <w:lang w:val="kk-KZ"/>
              </w:rPr>
            </w:pPr>
            <w:r>
              <w:rPr>
                <w:sz w:val="20"/>
                <w:szCs w:val="20"/>
                <w:lang w:val="kk-KZ"/>
              </w:rPr>
              <w:t>5</w:t>
            </w:r>
          </w:p>
        </w:tc>
      </w:tr>
      <w:bookmarkEnd w:id="0"/>
      <w:tr w:rsidR="00702834" w:rsidRPr="009B4ACE" w14:paraId="69EC265D" w14:textId="77777777" w:rsidTr="009B4ACE">
        <w:tc>
          <w:tcPr>
            <w:tcW w:w="709" w:type="dxa"/>
            <w:vMerge w:val="restart"/>
          </w:tcPr>
          <w:p w14:paraId="78329BB1" w14:textId="77777777" w:rsidR="00702834" w:rsidRPr="009B4ACE" w:rsidRDefault="00702834" w:rsidP="009B4ACE">
            <w:pPr>
              <w:pStyle w:val="afd"/>
              <w:rPr>
                <w:sz w:val="20"/>
                <w:szCs w:val="20"/>
                <w:lang w:val="kk-KZ"/>
              </w:rPr>
            </w:pPr>
          </w:p>
          <w:p w14:paraId="488BD07C" w14:textId="77777777" w:rsidR="00702834" w:rsidRPr="009B4ACE" w:rsidRDefault="00702834" w:rsidP="009B4ACE">
            <w:pPr>
              <w:pStyle w:val="afd"/>
              <w:rPr>
                <w:sz w:val="20"/>
                <w:szCs w:val="20"/>
                <w:lang w:val="kk-KZ"/>
              </w:rPr>
            </w:pPr>
            <w:r w:rsidRPr="009B4ACE">
              <w:rPr>
                <w:sz w:val="20"/>
                <w:szCs w:val="20"/>
                <w:lang w:val="kk-KZ"/>
              </w:rPr>
              <w:t>14</w:t>
            </w:r>
          </w:p>
        </w:tc>
        <w:tc>
          <w:tcPr>
            <w:tcW w:w="7655" w:type="dxa"/>
          </w:tcPr>
          <w:p w14:paraId="36C9F033" w14:textId="77777777" w:rsidR="00702834" w:rsidRPr="00434712" w:rsidRDefault="00702834" w:rsidP="00D57447">
            <w:pPr>
              <w:pStyle w:val="afd"/>
              <w:jc w:val="both"/>
              <w:rPr>
                <w:sz w:val="20"/>
                <w:szCs w:val="20"/>
                <w:lang w:val="kk-KZ"/>
              </w:rPr>
            </w:pPr>
            <w:r w:rsidRPr="00492EDD">
              <w:rPr>
                <w:sz w:val="20"/>
                <w:szCs w:val="20"/>
                <w:lang w:val="kk-KZ"/>
              </w:rPr>
              <w:t>Д</w:t>
            </w:r>
            <w:r w:rsidR="00492EDD" w:rsidRPr="00492EDD">
              <w:rPr>
                <w:sz w:val="20"/>
                <w:szCs w:val="20"/>
                <w:lang w:val="kk-KZ"/>
              </w:rPr>
              <w:t xml:space="preserve"> </w:t>
            </w:r>
            <w:r w:rsidRPr="00492EDD">
              <w:rPr>
                <w:sz w:val="20"/>
                <w:szCs w:val="20"/>
                <w:lang w:val="kk-KZ"/>
              </w:rPr>
              <w:t>1</w:t>
            </w:r>
            <w:r w:rsidRPr="00434712">
              <w:rPr>
                <w:sz w:val="20"/>
                <w:szCs w:val="20"/>
                <w:lang w:val="kk-KZ"/>
              </w:rPr>
              <w:t>4.</w:t>
            </w:r>
            <w:r w:rsidRPr="00434712">
              <w:rPr>
                <w:b/>
                <w:sz w:val="20"/>
                <w:szCs w:val="20"/>
                <w:lang w:val="kk-KZ"/>
              </w:rPr>
              <w:t xml:space="preserve"> </w:t>
            </w:r>
            <w:r w:rsidRPr="00434712">
              <w:rPr>
                <w:sz w:val="20"/>
                <w:szCs w:val="20"/>
                <w:lang w:val="kk-KZ"/>
              </w:rPr>
              <w:t>ГМО өнімдерінің Қазақстандағы айналымы және оның қолданылуы.</w:t>
            </w:r>
          </w:p>
        </w:tc>
        <w:tc>
          <w:tcPr>
            <w:tcW w:w="992" w:type="dxa"/>
          </w:tcPr>
          <w:p w14:paraId="7C10B57B" w14:textId="77777777" w:rsidR="00702834" w:rsidRPr="009B4ACE" w:rsidRDefault="00702834" w:rsidP="00492EDD">
            <w:pPr>
              <w:pStyle w:val="afd"/>
              <w:jc w:val="center"/>
              <w:rPr>
                <w:sz w:val="20"/>
                <w:szCs w:val="20"/>
              </w:rPr>
            </w:pPr>
            <w:r w:rsidRPr="009B4ACE">
              <w:rPr>
                <w:sz w:val="20"/>
                <w:szCs w:val="20"/>
              </w:rPr>
              <w:t>1</w:t>
            </w:r>
          </w:p>
        </w:tc>
        <w:tc>
          <w:tcPr>
            <w:tcW w:w="992" w:type="dxa"/>
          </w:tcPr>
          <w:p w14:paraId="280F3189" w14:textId="77777777" w:rsidR="00702834" w:rsidRPr="00B94115" w:rsidRDefault="00702834" w:rsidP="00492EDD">
            <w:pPr>
              <w:pStyle w:val="afd"/>
              <w:jc w:val="center"/>
              <w:rPr>
                <w:sz w:val="20"/>
                <w:szCs w:val="20"/>
                <w:lang w:val="kk-KZ"/>
              </w:rPr>
            </w:pPr>
          </w:p>
        </w:tc>
      </w:tr>
      <w:tr w:rsidR="00702834" w:rsidRPr="009B4ACE" w14:paraId="0D54EBB9" w14:textId="77777777" w:rsidTr="009B4ACE">
        <w:tc>
          <w:tcPr>
            <w:tcW w:w="709" w:type="dxa"/>
            <w:vMerge/>
          </w:tcPr>
          <w:p w14:paraId="2388B692" w14:textId="77777777" w:rsidR="00702834" w:rsidRPr="009B4ACE" w:rsidRDefault="00702834" w:rsidP="009B4ACE">
            <w:pPr>
              <w:pStyle w:val="afd"/>
              <w:rPr>
                <w:sz w:val="20"/>
                <w:szCs w:val="20"/>
              </w:rPr>
            </w:pPr>
          </w:p>
        </w:tc>
        <w:tc>
          <w:tcPr>
            <w:tcW w:w="7655" w:type="dxa"/>
          </w:tcPr>
          <w:p w14:paraId="4ED0D162" w14:textId="6298468B" w:rsidR="00702834" w:rsidRPr="009B4ACE" w:rsidRDefault="00B74C58" w:rsidP="00B90742">
            <w:pPr>
              <w:pStyle w:val="afd"/>
              <w:jc w:val="both"/>
              <w:rPr>
                <w:sz w:val="20"/>
                <w:szCs w:val="20"/>
              </w:rPr>
            </w:pPr>
            <w:r>
              <w:rPr>
                <w:sz w:val="20"/>
                <w:szCs w:val="20"/>
                <w:lang w:val="kk-KZ"/>
              </w:rPr>
              <w:t>З</w:t>
            </w:r>
            <w:r w:rsidR="00702834" w:rsidRPr="009B4ACE">
              <w:rPr>
                <w:sz w:val="20"/>
                <w:szCs w:val="20"/>
                <w:lang w:val="kk-KZ"/>
              </w:rPr>
              <w:t>С</w:t>
            </w:r>
            <w:r w:rsidR="00702834" w:rsidRPr="009B4ACE">
              <w:rPr>
                <w:sz w:val="20"/>
                <w:szCs w:val="20"/>
              </w:rPr>
              <w:t xml:space="preserve"> 14. </w:t>
            </w:r>
            <w:r w:rsidR="00B90742" w:rsidRPr="00CB2BCA">
              <w:rPr>
                <w:sz w:val="20"/>
                <w:szCs w:val="20"/>
              </w:rPr>
              <w:t>Генетикалық модификацияланған организмдер. ГМО өнімдері туралы Қазақстандағы заңнамаларға шолу. ГМО өнімдерін анықтайтын қазіргі заманғы әдістерге сипаттама беру.</w:t>
            </w:r>
          </w:p>
        </w:tc>
        <w:tc>
          <w:tcPr>
            <w:tcW w:w="992" w:type="dxa"/>
          </w:tcPr>
          <w:p w14:paraId="3BFD8E58" w14:textId="77777777" w:rsidR="00702834" w:rsidRPr="009B4ACE" w:rsidRDefault="00702834" w:rsidP="00492EDD">
            <w:pPr>
              <w:pStyle w:val="afd"/>
              <w:jc w:val="center"/>
              <w:rPr>
                <w:sz w:val="20"/>
                <w:szCs w:val="20"/>
              </w:rPr>
            </w:pPr>
            <w:r w:rsidRPr="009B4ACE">
              <w:rPr>
                <w:sz w:val="20"/>
                <w:szCs w:val="20"/>
              </w:rPr>
              <w:t>1</w:t>
            </w:r>
          </w:p>
        </w:tc>
        <w:tc>
          <w:tcPr>
            <w:tcW w:w="992" w:type="dxa"/>
          </w:tcPr>
          <w:p w14:paraId="094A9579" w14:textId="77777777" w:rsidR="00702834" w:rsidRPr="00B94115" w:rsidRDefault="00B94115" w:rsidP="00492EDD">
            <w:pPr>
              <w:pStyle w:val="afd"/>
              <w:jc w:val="center"/>
              <w:rPr>
                <w:sz w:val="20"/>
                <w:szCs w:val="20"/>
                <w:lang w:val="kk-KZ"/>
              </w:rPr>
            </w:pPr>
            <w:r>
              <w:rPr>
                <w:sz w:val="20"/>
                <w:szCs w:val="20"/>
                <w:lang w:val="kk-KZ"/>
              </w:rPr>
              <w:t>5</w:t>
            </w:r>
          </w:p>
        </w:tc>
      </w:tr>
      <w:tr w:rsidR="00492EDD" w:rsidRPr="009B4ACE" w14:paraId="57531E17" w14:textId="77777777" w:rsidTr="009B4ACE">
        <w:tc>
          <w:tcPr>
            <w:tcW w:w="709" w:type="dxa"/>
          </w:tcPr>
          <w:p w14:paraId="0DE3C47E" w14:textId="77777777" w:rsidR="00492EDD" w:rsidRPr="009B4ACE" w:rsidRDefault="00492EDD" w:rsidP="009B4ACE">
            <w:pPr>
              <w:pStyle w:val="afd"/>
              <w:rPr>
                <w:sz w:val="20"/>
                <w:szCs w:val="20"/>
              </w:rPr>
            </w:pPr>
          </w:p>
        </w:tc>
        <w:tc>
          <w:tcPr>
            <w:tcW w:w="7655" w:type="dxa"/>
          </w:tcPr>
          <w:p w14:paraId="75F5D6A9" w14:textId="77777777" w:rsidR="00492EDD" w:rsidRPr="009B4ACE" w:rsidRDefault="00492EDD" w:rsidP="00492EDD">
            <w:pPr>
              <w:pStyle w:val="afd"/>
              <w:jc w:val="both"/>
              <w:rPr>
                <w:sz w:val="20"/>
                <w:szCs w:val="20"/>
              </w:rPr>
            </w:pPr>
            <w:r w:rsidRPr="00492EDD">
              <w:rPr>
                <w:b/>
                <w:sz w:val="20"/>
                <w:szCs w:val="20"/>
                <w:lang w:val="kk-KZ"/>
              </w:rPr>
              <w:t>СОӨЖ</w:t>
            </w:r>
            <w:r w:rsidRPr="00492EDD">
              <w:rPr>
                <w:b/>
                <w:sz w:val="20"/>
                <w:szCs w:val="20"/>
              </w:rPr>
              <w:t xml:space="preserve"> </w:t>
            </w:r>
            <w:r w:rsidRPr="00492EDD">
              <w:rPr>
                <w:b/>
                <w:sz w:val="20"/>
                <w:szCs w:val="20"/>
                <w:lang w:val="kk-KZ"/>
              </w:rPr>
              <w:t>6</w:t>
            </w:r>
            <w:r w:rsidRPr="00492EDD">
              <w:rPr>
                <w:b/>
                <w:sz w:val="20"/>
                <w:szCs w:val="20"/>
              </w:rPr>
              <w:t>.</w:t>
            </w:r>
            <w:r w:rsidRPr="009B4ACE">
              <w:rPr>
                <w:sz w:val="20"/>
                <w:szCs w:val="20"/>
              </w:rPr>
              <w:t xml:space="preserve"> ГМО өсімдіктеріне байланысты әртүрлі пікірталастар. ГМО өсімдіктерінің пайдасы мен зияны туралы талқылау.</w:t>
            </w:r>
            <w:r>
              <w:rPr>
                <w:sz w:val="20"/>
                <w:szCs w:val="20"/>
                <w:lang w:val="kk-KZ"/>
              </w:rPr>
              <w:t xml:space="preserve"> </w:t>
            </w:r>
          </w:p>
        </w:tc>
        <w:tc>
          <w:tcPr>
            <w:tcW w:w="992" w:type="dxa"/>
          </w:tcPr>
          <w:p w14:paraId="7338F6C5" w14:textId="77777777" w:rsidR="00492EDD" w:rsidRPr="009B4ACE" w:rsidRDefault="00492EDD" w:rsidP="00492EDD">
            <w:pPr>
              <w:pStyle w:val="afd"/>
              <w:jc w:val="center"/>
              <w:rPr>
                <w:sz w:val="20"/>
                <w:szCs w:val="20"/>
              </w:rPr>
            </w:pPr>
          </w:p>
        </w:tc>
        <w:tc>
          <w:tcPr>
            <w:tcW w:w="992" w:type="dxa"/>
          </w:tcPr>
          <w:p w14:paraId="6B5FDAA0" w14:textId="3C1137C8" w:rsidR="00492EDD" w:rsidRPr="00B94115" w:rsidRDefault="00B74C58" w:rsidP="00492EDD">
            <w:pPr>
              <w:pStyle w:val="afd"/>
              <w:jc w:val="center"/>
              <w:rPr>
                <w:sz w:val="20"/>
                <w:szCs w:val="20"/>
                <w:lang w:val="kk-KZ"/>
              </w:rPr>
            </w:pPr>
            <w:r>
              <w:rPr>
                <w:sz w:val="20"/>
                <w:szCs w:val="20"/>
                <w:lang w:val="kk-KZ"/>
              </w:rPr>
              <w:t>10</w:t>
            </w:r>
          </w:p>
        </w:tc>
      </w:tr>
      <w:tr w:rsidR="00702834" w:rsidRPr="009B4ACE" w14:paraId="2DA001C0" w14:textId="77777777" w:rsidTr="009B4ACE">
        <w:tc>
          <w:tcPr>
            <w:tcW w:w="709" w:type="dxa"/>
            <w:vMerge w:val="restart"/>
          </w:tcPr>
          <w:p w14:paraId="2AB63CD6" w14:textId="77777777" w:rsidR="00702834" w:rsidRPr="009B4ACE" w:rsidRDefault="00702834" w:rsidP="009B4ACE">
            <w:pPr>
              <w:pStyle w:val="afd"/>
              <w:rPr>
                <w:sz w:val="20"/>
                <w:szCs w:val="20"/>
              </w:rPr>
            </w:pPr>
          </w:p>
          <w:p w14:paraId="2C48A779" w14:textId="77777777" w:rsidR="00702834" w:rsidRPr="009B4ACE" w:rsidRDefault="00702834" w:rsidP="009B4ACE">
            <w:pPr>
              <w:pStyle w:val="afd"/>
              <w:rPr>
                <w:sz w:val="20"/>
                <w:szCs w:val="20"/>
              </w:rPr>
            </w:pPr>
            <w:r w:rsidRPr="009B4ACE">
              <w:rPr>
                <w:sz w:val="20"/>
                <w:szCs w:val="20"/>
              </w:rPr>
              <w:t>15</w:t>
            </w:r>
          </w:p>
        </w:tc>
        <w:tc>
          <w:tcPr>
            <w:tcW w:w="7655" w:type="dxa"/>
          </w:tcPr>
          <w:p w14:paraId="7A4D9C9A" w14:textId="77777777" w:rsidR="00702834" w:rsidRPr="009B4ACE" w:rsidRDefault="00702834" w:rsidP="00D57447">
            <w:pPr>
              <w:pStyle w:val="afd"/>
              <w:jc w:val="both"/>
              <w:rPr>
                <w:sz w:val="20"/>
                <w:szCs w:val="20"/>
              </w:rPr>
            </w:pPr>
            <w:r w:rsidRPr="009B4ACE">
              <w:rPr>
                <w:sz w:val="20"/>
                <w:szCs w:val="20"/>
                <w:lang w:val="kk-KZ"/>
              </w:rPr>
              <w:t>Д</w:t>
            </w:r>
            <w:r w:rsidRPr="009B4ACE">
              <w:rPr>
                <w:sz w:val="20"/>
                <w:szCs w:val="20"/>
              </w:rPr>
              <w:t xml:space="preserve">15. </w:t>
            </w:r>
            <w:r w:rsidRPr="009B4ACE">
              <w:rPr>
                <w:sz w:val="20"/>
                <w:szCs w:val="20"/>
                <w:lang w:val="kk-KZ"/>
              </w:rPr>
              <w:t xml:space="preserve">Сот </w:t>
            </w:r>
            <w:r w:rsidRPr="009B4ACE">
              <w:rPr>
                <w:sz w:val="20"/>
                <w:szCs w:val="20"/>
              </w:rPr>
              <w:t>–</w:t>
            </w:r>
            <w:r w:rsidRPr="009B4ACE">
              <w:rPr>
                <w:sz w:val="20"/>
                <w:szCs w:val="20"/>
                <w:lang w:val="kk-KZ"/>
              </w:rPr>
              <w:t xml:space="preserve"> сараптамалық генетика саласының бола</w:t>
            </w:r>
            <w:r w:rsidRPr="009B4ACE">
              <w:rPr>
                <w:sz w:val="20"/>
                <w:szCs w:val="20"/>
              </w:rPr>
              <w:t>шақта даму бағдарламасы</w:t>
            </w:r>
          </w:p>
        </w:tc>
        <w:tc>
          <w:tcPr>
            <w:tcW w:w="992" w:type="dxa"/>
          </w:tcPr>
          <w:p w14:paraId="0E7DC35F" w14:textId="77777777" w:rsidR="00702834" w:rsidRPr="009B4ACE" w:rsidRDefault="00702834" w:rsidP="00492EDD">
            <w:pPr>
              <w:pStyle w:val="afd"/>
              <w:jc w:val="center"/>
              <w:rPr>
                <w:sz w:val="20"/>
                <w:szCs w:val="20"/>
              </w:rPr>
            </w:pPr>
            <w:r w:rsidRPr="009B4ACE">
              <w:rPr>
                <w:sz w:val="20"/>
                <w:szCs w:val="20"/>
              </w:rPr>
              <w:t>1</w:t>
            </w:r>
          </w:p>
        </w:tc>
        <w:tc>
          <w:tcPr>
            <w:tcW w:w="992" w:type="dxa"/>
          </w:tcPr>
          <w:p w14:paraId="09BCDE12" w14:textId="77777777" w:rsidR="00702834" w:rsidRPr="009B4ACE" w:rsidRDefault="00702834" w:rsidP="00492EDD">
            <w:pPr>
              <w:pStyle w:val="afd"/>
              <w:jc w:val="center"/>
              <w:rPr>
                <w:sz w:val="20"/>
                <w:szCs w:val="20"/>
              </w:rPr>
            </w:pPr>
          </w:p>
        </w:tc>
      </w:tr>
      <w:tr w:rsidR="00702834" w:rsidRPr="009B4ACE" w14:paraId="13583687" w14:textId="77777777" w:rsidTr="009B4ACE">
        <w:tc>
          <w:tcPr>
            <w:tcW w:w="709" w:type="dxa"/>
            <w:vMerge/>
          </w:tcPr>
          <w:p w14:paraId="6E6FF8D7" w14:textId="77777777" w:rsidR="00702834" w:rsidRPr="009B4ACE" w:rsidRDefault="00702834" w:rsidP="009B4ACE">
            <w:pPr>
              <w:pStyle w:val="afd"/>
              <w:rPr>
                <w:sz w:val="20"/>
                <w:szCs w:val="20"/>
              </w:rPr>
            </w:pPr>
          </w:p>
        </w:tc>
        <w:tc>
          <w:tcPr>
            <w:tcW w:w="7655" w:type="dxa"/>
          </w:tcPr>
          <w:p w14:paraId="58AA44FE" w14:textId="06D6D05D" w:rsidR="00702834" w:rsidRPr="009B4ACE" w:rsidRDefault="00B74C58" w:rsidP="00D57447">
            <w:pPr>
              <w:pStyle w:val="afd"/>
              <w:jc w:val="both"/>
              <w:rPr>
                <w:sz w:val="20"/>
                <w:szCs w:val="20"/>
              </w:rPr>
            </w:pPr>
            <w:r>
              <w:rPr>
                <w:sz w:val="20"/>
                <w:szCs w:val="20"/>
                <w:lang w:val="kk-KZ"/>
              </w:rPr>
              <w:t>З</w:t>
            </w:r>
            <w:r w:rsidR="00702834" w:rsidRPr="009B4ACE">
              <w:rPr>
                <w:sz w:val="20"/>
                <w:szCs w:val="20"/>
                <w:lang w:val="kk-KZ"/>
              </w:rPr>
              <w:t>С</w:t>
            </w:r>
            <w:r w:rsidR="00702834" w:rsidRPr="009B4ACE">
              <w:rPr>
                <w:sz w:val="20"/>
                <w:szCs w:val="20"/>
              </w:rPr>
              <w:t xml:space="preserve"> 15. Сот-сараптама саласының Қазақстандағы жағдайына сипаттама беру.</w:t>
            </w:r>
          </w:p>
        </w:tc>
        <w:tc>
          <w:tcPr>
            <w:tcW w:w="992" w:type="dxa"/>
          </w:tcPr>
          <w:p w14:paraId="1725ABE7" w14:textId="77777777" w:rsidR="00702834" w:rsidRPr="009B4ACE" w:rsidRDefault="00702834" w:rsidP="00492EDD">
            <w:pPr>
              <w:pStyle w:val="afd"/>
              <w:jc w:val="center"/>
              <w:rPr>
                <w:sz w:val="20"/>
                <w:szCs w:val="20"/>
              </w:rPr>
            </w:pPr>
            <w:r w:rsidRPr="009B4ACE">
              <w:rPr>
                <w:sz w:val="20"/>
                <w:szCs w:val="20"/>
              </w:rPr>
              <w:t>1</w:t>
            </w:r>
          </w:p>
        </w:tc>
        <w:tc>
          <w:tcPr>
            <w:tcW w:w="992" w:type="dxa"/>
          </w:tcPr>
          <w:p w14:paraId="1B40786A" w14:textId="77777777" w:rsidR="00702834" w:rsidRPr="00B94115" w:rsidRDefault="00B94115" w:rsidP="00492EDD">
            <w:pPr>
              <w:pStyle w:val="afd"/>
              <w:jc w:val="center"/>
              <w:rPr>
                <w:sz w:val="20"/>
                <w:szCs w:val="20"/>
                <w:lang w:val="kk-KZ"/>
              </w:rPr>
            </w:pPr>
            <w:r>
              <w:rPr>
                <w:sz w:val="20"/>
                <w:szCs w:val="20"/>
                <w:lang w:val="kk-KZ"/>
              </w:rPr>
              <w:t>5</w:t>
            </w:r>
          </w:p>
        </w:tc>
      </w:tr>
      <w:tr w:rsidR="00B72BF5" w:rsidRPr="00CB2BCA" w14:paraId="1482AB3F" w14:textId="77777777" w:rsidTr="009B4ACE">
        <w:tc>
          <w:tcPr>
            <w:tcW w:w="709" w:type="dxa"/>
            <w:vMerge/>
          </w:tcPr>
          <w:p w14:paraId="3A309F7A" w14:textId="77777777" w:rsidR="00B72BF5" w:rsidRPr="009B4ACE" w:rsidRDefault="00B72BF5" w:rsidP="009B4ACE">
            <w:pPr>
              <w:pStyle w:val="afd"/>
              <w:rPr>
                <w:sz w:val="20"/>
                <w:szCs w:val="20"/>
              </w:rPr>
            </w:pPr>
          </w:p>
        </w:tc>
        <w:tc>
          <w:tcPr>
            <w:tcW w:w="7655" w:type="dxa"/>
          </w:tcPr>
          <w:p w14:paraId="7662DB44" w14:textId="77777777" w:rsidR="00492EDD" w:rsidRPr="00492EDD" w:rsidRDefault="00492EDD" w:rsidP="00CB2BCA">
            <w:pPr>
              <w:pStyle w:val="afd"/>
              <w:jc w:val="both"/>
              <w:rPr>
                <w:sz w:val="20"/>
                <w:szCs w:val="20"/>
                <w:lang w:val="kk-KZ"/>
              </w:rPr>
            </w:pPr>
            <w:r w:rsidRPr="00492EDD">
              <w:rPr>
                <w:b/>
                <w:sz w:val="20"/>
                <w:szCs w:val="20"/>
                <w:lang w:val="kk-KZ"/>
              </w:rPr>
              <w:t>СОӨЖ</w:t>
            </w:r>
            <w:r w:rsidRPr="00492EDD">
              <w:rPr>
                <w:b/>
                <w:sz w:val="20"/>
                <w:szCs w:val="20"/>
              </w:rPr>
              <w:t xml:space="preserve"> </w:t>
            </w:r>
            <w:r w:rsidRPr="00492EDD">
              <w:rPr>
                <w:b/>
                <w:sz w:val="20"/>
                <w:szCs w:val="20"/>
                <w:lang w:val="kk-KZ"/>
              </w:rPr>
              <w:t>7.</w:t>
            </w:r>
            <w:r>
              <w:rPr>
                <w:sz w:val="20"/>
                <w:szCs w:val="20"/>
                <w:lang w:val="kk-KZ"/>
              </w:rPr>
              <w:t xml:space="preserve"> </w:t>
            </w:r>
            <w:r w:rsidRPr="00492EDD">
              <w:rPr>
                <w:sz w:val="20"/>
                <w:szCs w:val="20"/>
                <w:lang w:val="kk-KZ"/>
              </w:rPr>
              <w:t>Коллоквиум (</w:t>
            </w:r>
            <w:r w:rsidRPr="009B4ACE">
              <w:rPr>
                <w:sz w:val="20"/>
                <w:szCs w:val="20"/>
                <w:lang w:val="kk-KZ"/>
              </w:rPr>
              <w:t>бақылау жұмысы</w:t>
            </w:r>
            <w:r w:rsidRPr="00492EDD">
              <w:rPr>
                <w:sz w:val="20"/>
                <w:szCs w:val="20"/>
                <w:lang w:val="kk-KZ"/>
              </w:rPr>
              <w:t>).</w:t>
            </w:r>
          </w:p>
          <w:p w14:paraId="4982B8A3" w14:textId="77777777" w:rsidR="00B72BF5" w:rsidRPr="00CB2BCA" w:rsidRDefault="00CB2BCA" w:rsidP="00CB2BCA">
            <w:pPr>
              <w:pStyle w:val="afd"/>
              <w:jc w:val="both"/>
              <w:rPr>
                <w:sz w:val="20"/>
                <w:szCs w:val="20"/>
                <w:lang w:val="kk-KZ"/>
              </w:rPr>
            </w:pPr>
            <w:r>
              <w:rPr>
                <w:sz w:val="20"/>
                <w:szCs w:val="20"/>
                <w:lang w:val="kk-KZ"/>
              </w:rPr>
              <w:t>Е</w:t>
            </w:r>
            <w:r w:rsidR="00B72BF5" w:rsidRPr="009B4ACE">
              <w:rPr>
                <w:sz w:val="20"/>
                <w:szCs w:val="20"/>
                <w:lang w:val="kk-KZ"/>
              </w:rPr>
              <w:t>мтиханға дайындық мәселесі бойынша кеңес беру.</w:t>
            </w:r>
          </w:p>
        </w:tc>
        <w:tc>
          <w:tcPr>
            <w:tcW w:w="992" w:type="dxa"/>
          </w:tcPr>
          <w:p w14:paraId="36F225A6" w14:textId="77777777" w:rsidR="00B72BF5" w:rsidRPr="00CB2BCA" w:rsidRDefault="00B72BF5" w:rsidP="00492EDD">
            <w:pPr>
              <w:pStyle w:val="afd"/>
              <w:jc w:val="center"/>
              <w:rPr>
                <w:sz w:val="20"/>
                <w:szCs w:val="20"/>
                <w:lang w:val="kk-KZ"/>
              </w:rPr>
            </w:pPr>
          </w:p>
        </w:tc>
        <w:tc>
          <w:tcPr>
            <w:tcW w:w="992" w:type="dxa"/>
          </w:tcPr>
          <w:p w14:paraId="029B2262" w14:textId="77777777" w:rsidR="00B72BF5" w:rsidRPr="00CB2BCA" w:rsidRDefault="00B94115" w:rsidP="00492EDD">
            <w:pPr>
              <w:pStyle w:val="afd"/>
              <w:jc w:val="center"/>
              <w:rPr>
                <w:sz w:val="20"/>
                <w:szCs w:val="20"/>
                <w:lang w:val="kk-KZ"/>
              </w:rPr>
            </w:pPr>
            <w:r>
              <w:rPr>
                <w:sz w:val="20"/>
                <w:szCs w:val="20"/>
                <w:lang w:val="kk-KZ"/>
              </w:rPr>
              <w:t>15</w:t>
            </w:r>
          </w:p>
        </w:tc>
      </w:tr>
      <w:tr w:rsidR="00B72BF5" w:rsidRPr="009B4ACE" w14:paraId="1A923A62" w14:textId="77777777" w:rsidTr="009B4ACE">
        <w:tc>
          <w:tcPr>
            <w:tcW w:w="8364" w:type="dxa"/>
            <w:gridSpan w:val="2"/>
          </w:tcPr>
          <w:p w14:paraId="73F058B7" w14:textId="77777777" w:rsidR="00B72BF5" w:rsidRPr="009B4ACE" w:rsidRDefault="00B72BF5" w:rsidP="009B4ACE">
            <w:pPr>
              <w:pStyle w:val="afd"/>
              <w:rPr>
                <w:b/>
                <w:sz w:val="20"/>
                <w:szCs w:val="20"/>
              </w:rPr>
            </w:pPr>
            <w:r w:rsidRPr="009B4ACE">
              <w:rPr>
                <w:b/>
                <w:sz w:val="20"/>
                <w:szCs w:val="20"/>
                <w:lang w:val="kk-KZ"/>
              </w:rPr>
              <w:t>АБ</w:t>
            </w:r>
            <w:r w:rsidRPr="009B4ACE">
              <w:rPr>
                <w:b/>
                <w:sz w:val="20"/>
                <w:szCs w:val="20"/>
              </w:rPr>
              <w:t xml:space="preserve"> 2</w:t>
            </w:r>
          </w:p>
        </w:tc>
        <w:tc>
          <w:tcPr>
            <w:tcW w:w="992" w:type="dxa"/>
          </w:tcPr>
          <w:p w14:paraId="66886A9A" w14:textId="77777777" w:rsidR="00B72BF5" w:rsidRPr="009B4ACE" w:rsidRDefault="00B72BF5" w:rsidP="00492EDD">
            <w:pPr>
              <w:pStyle w:val="afd"/>
              <w:jc w:val="center"/>
              <w:rPr>
                <w:sz w:val="20"/>
                <w:szCs w:val="20"/>
              </w:rPr>
            </w:pPr>
          </w:p>
        </w:tc>
        <w:tc>
          <w:tcPr>
            <w:tcW w:w="992" w:type="dxa"/>
          </w:tcPr>
          <w:p w14:paraId="1A6E752F" w14:textId="77777777" w:rsidR="00B72BF5" w:rsidRPr="009B4ACE" w:rsidRDefault="00B72BF5" w:rsidP="00492EDD">
            <w:pPr>
              <w:pStyle w:val="afd"/>
              <w:jc w:val="center"/>
              <w:rPr>
                <w:sz w:val="20"/>
                <w:szCs w:val="20"/>
              </w:rPr>
            </w:pPr>
            <w:r w:rsidRPr="009B4ACE">
              <w:rPr>
                <w:sz w:val="20"/>
                <w:szCs w:val="20"/>
              </w:rPr>
              <w:t>100</w:t>
            </w:r>
          </w:p>
        </w:tc>
      </w:tr>
    </w:tbl>
    <w:p w14:paraId="76D67ED1" w14:textId="77777777" w:rsidR="009B4ACE" w:rsidRPr="009B4ACE" w:rsidRDefault="009B4ACE" w:rsidP="009B4ACE">
      <w:pPr>
        <w:pStyle w:val="afd"/>
        <w:rPr>
          <w:sz w:val="20"/>
          <w:szCs w:val="20"/>
          <w:lang w:val="kk-KZ" w:eastAsia="ru-RU"/>
        </w:rPr>
      </w:pPr>
      <w:r w:rsidRPr="009B4ACE">
        <w:rPr>
          <w:sz w:val="20"/>
          <w:szCs w:val="20"/>
          <w:lang w:val="kk-KZ"/>
        </w:rPr>
        <w:t xml:space="preserve">Декан   __________________________________ </w:t>
      </w:r>
      <w:r w:rsidRPr="009B4ACE">
        <w:rPr>
          <w:rFonts w:eastAsia="Calibri"/>
          <w:sz w:val="20"/>
          <w:szCs w:val="20"/>
          <w:lang w:val="kk-KZ"/>
        </w:rPr>
        <w:t>Заядан Б.Қ.</w:t>
      </w:r>
    </w:p>
    <w:p w14:paraId="1DCC0121" w14:textId="50F93EB0" w:rsidR="009B4ACE" w:rsidRPr="009B4ACE" w:rsidRDefault="009B4ACE" w:rsidP="009B4ACE">
      <w:pPr>
        <w:pStyle w:val="afd"/>
        <w:rPr>
          <w:sz w:val="20"/>
          <w:szCs w:val="20"/>
          <w:lang w:val="kk-KZ"/>
        </w:rPr>
      </w:pPr>
      <w:r w:rsidRPr="009B4ACE">
        <w:rPr>
          <w:sz w:val="20"/>
          <w:szCs w:val="20"/>
          <w:lang w:val="kk-KZ"/>
        </w:rPr>
        <w:t xml:space="preserve">                                                            </w:t>
      </w:r>
    </w:p>
    <w:p w14:paraId="3654035D" w14:textId="77777777" w:rsidR="009B4ACE" w:rsidRPr="009B4ACE" w:rsidRDefault="009B4ACE" w:rsidP="009B4ACE">
      <w:pPr>
        <w:pStyle w:val="afd"/>
        <w:rPr>
          <w:sz w:val="20"/>
          <w:szCs w:val="20"/>
          <w:lang w:val="kk-KZ"/>
        </w:rPr>
      </w:pPr>
      <w:r w:rsidRPr="009B4ACE">
        <w:rPr>
          <w:sz w:val="20"/>
          <w:szCs w:val="20"/>
          <w:lang w:val="kk-KZ"/>
        </w:rPr>
        <w:t>Кафедра меңгерушісі ______________________ Жунусбаева Ж.К.</w:t>
      </w:r>
      <w:r w:rsidRPr="009B4ACE">
        <w:rPr>
          <w:sz w:val="20"/>
          <w:szCs w:val="20"/>
          <w:lang w:val="kk-KZ"/>
        </w:rPr>
        <w:tab/>
      </w:r>
    </w:p>
    <w:p w14:paraId="58B24DFF" w14:textId="4E0265E6" w:rsidR="003B6C69" w:rsidRPr="0060742B" w:rsidRDefault="009B4ACE" w:rsidP="00CB2BCA">
      <w:pPr>
        <w:pStyle w:val="afd"/>
        <w:rPr>
          <w:sz w:val="20"/>
          <w:szCs w:val="20"/>
          <w:lang w:val="en-US"/>
        </w:rPr>
      </w:pPr>
      <w:r w:rsidRPr="009B4ACE">
        <w:rPr>
          <w:sz w:val="20"/>
          <w:szCs w:val="20"/>
          <w:lang w:val="kk-KZ"/>
        </w:rPr>
        <w:t>Дәріскер  _________________________________ Жунусбаева Ж.К.</w:t>
      </w:r>
    </w:p>
    <w:sectPr w:rsidR="003B6C69" w:rsidRPr="0060742B" w:rsidSect="00B74C58">
      <w:pgSz w:w="11906" w:h="16838" w:code="9"/>
      <w:pgMar w:top="1134" w:right="907" w:bottom="1134" w:left="1134" w:header="709" w:footer="709"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9DDC0A" w14:textId="77777777" w:rsidR="0076457F" w:rsidRDefault="0076457F" w:rsidP="0030712F">
      <w:r>
        <w:separator/>
      </w:r>
    </w:p>
  </w:endnote>
  <w:endnote w:type="continuationSeparator" w:id="0">
    <w:p w14:paraId="5737FD37" w14:textId="77777777" w:rsidR="0076457F" w:rsidRDefault="0076457F" w:rsidP="00307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F81598" w14:textId="77777777" w:rsidR="0076457F" w:rsidRDefault="0076457F" w:rsidP="0030712F">
      <w:r>
        <w:separator/>
      </w:r>
    </w:p>
  </w:footnote>
  <w:footnote w:type="continuationSeparator" w:id="0">
    <w:p w14:paraId="6CF66232" w14:textId="77777777" w:rsidR="0076457F" w:rsidRDefault="0076457F" w:rsidP="003071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2F7D08"/>
    <w:multiLevelType w:val="hybridMultilevel"/>
    <w:tmpl w:val="DCA07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C5B1D72"/>
    <w:multiLevelType w:val="hybridMultilevel"/>
    <w:tmpl w:val="1604F35C"/>
    <w:lvl w:ilvl="0" w:tplc="0419000F">
      <w:start w:val="1"/>
      <w:numFmt w:val="decimal"/>
      <w:lvlText w:val="%1."/>
      <w:lvlJc w:val="left"/>
      <w:pPr>
        <w:tabs>
          <w:tab w:val="num" w:pos="720"/>
        </w:tabs>
        <w:ind w:left="720" w:hanging="360"/>
      </w:pPr>
      <w:rPr>
        <w:rFonts w:hint="default"/>
      </w:rPr>
    </w:lvl>
    <w:lvl w:ilvl="1" w:tplc="26E68C2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4AB957CD"/>
    <w:multiLevelType w:val="hybridMultilevel"/>
    <w:tmpl w:val="B31E38C4"/>
    <w:lvl w:ilvl="0" w:tplc="A9164D08">
      <w:start w:val="1"/>
      <w:numFmt w:val="decimal"/>
      <w:lvlText w:val="%1."/>
      <w:lvlJc w:val="left"/>
      <w:pPr>
        <w:ind w:left="426" w:hanging="360"/>
      </w:pPr>
      <w:rPr>
        <w:rFonts w:hint="default"/>
      </w:rPr>
    </w:lvl>
    <w:lvl w:ilvl="1" w:tplc="20000019" w:tentative="1">
      <w:start w:val="1"/>
      <w:numFmt w:val="lowerLetter"/>
      <w:lvlText w:val="%2."/>
      <w:lvlJc w:val="left"/>
      <w:pPr>
        <w:ind w:left="1146" w:hanging="360"/>
      </w:pPr>
    </w:lvl>
    <w:lvl w:ilvl="2" w:tplc="2000001B" w:tentative="1">
      <w:start w:val="1"/>
      <w:numFmt w:val="lowerRoman"/>
      <w:lvlText w:val="%3."/>
      <w:lvlJc w:val="right"/>
      <w:pPr>
        <w:ind w:left="1866" w:hanging="180"/>
      </w:pPr>
    </w:lvl>
    <w:lvl w:ilvl="3" w:tplc="2000000F" w:tentative="1">
      <w:start w:val="1"/>
      <w:numFmt w:val="decimal"/>
      <w:lvlText w:val="%4."/>
      <w:lvlJc w:val="left"/>
      <w:pPr>
        <w:ind w:left="2586" w:hanging="360"/>
      </w:pPr>
    </w:lvl>
    <w:lvl w:ilvl="4" w:tplc="20000019" w:tentative="1">
      <w:start w:val="1"/>
      <w:numFmt w:val="lowerLetter"/>
      <w:lvlText w:val="%5."/>
      <w:lvlJc w:val="left"/>
      <w:pPr>
        <w:ind w:left="3306" w:hanging="360"/>
      </w:pPr>
    </w:lvl>
    <w:lvl w:ilvl="5" w:tplc="2000001B" w:tentative="1">
      <w:start w:val="1"/>
      <w:numFmt w:val="lowerRoman"/>
      <w:lvlText w:val="%6."/>
      <w:lvlJc w:val="right"/>
      <w:pPr>
        <w:ind w:left="4026" w:hanging="180"/>
      </w:pPr>
    </w:lvl>
    <w:lvl w:ilvl="6" w:tplc="2000000F" w:tentative="1">
      <w:start w:val="1"/>
      <w:numFmt w:val="decimal"/>
      <w:lvlText w:val="%7."/>
      <w:lvlJc w:val="left"/>
      <w:pPr>
        <w:ind w:left="4746" w:hanging="360"/>
      </w:pPr>
    </w:lvl>
    <w:lvl w:ilvl="7" w:tplc="20000019" w:tentative="1">
      <w:start w:val="1"/>
      <w:numFmt w:val="lowerLetter"/>
      <w:lvlText w:val="%8."/>
      <w:lvlJc w:val="left"/>
      <w:pPr>
        <w:ind w:left="5466" w:hanging="360"/>
      </w:pPr>
    </w:lvl>
    <w:lvl w:ilvl="8" w:tplc="2000001B" w:tentative="1">
      <w:start w:val="1"/>
      <w:numFmt w:val="lowerRoman"/>
      <w:lvlText w:val="%9."/>
      <w:lvlJc w:val="right"/>
      <w:pPr>
        <w:ind w:left="6186"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1583E"/>
    <w:rsid w:val="00027640"/>
    <w:rsid w:val="00036C65"/>
    <w:rsid w:val="000441A5"/>
    <w:rsid w:val="00086EED"/>
    <w:rsid w:val="000C157B"/>
    <w:rsid w:val="000C4219"/>
    <w:rsid w:val="000E31D2"/>
    <w:rsid w:val="00112214"/>
    <w:rsid w:val="00136C25"/>
    <w:rsid w:val="00136F6E"/>
    <w:rsid w:val="001640C9"/>
    <w:rsid w:val="001A4B41"/>
    <w:rsid w:val="001C7975"/>
    <w:rsid w:val="001D0A24"/>
    <w:rsid w:val="001D13CF"/>
    <w:rsid w:val="001D7C0E"/>
    <w:rsid w:val="001F4BDF"/>
    <w:rsid w:val="00200490"/>
    <w:rsid w:val="00214AB3"/>
    <w:rsid w:val="002345AC"/>
    <w:rsid w:val="00255829"/>
    <w:rsid w:val="0026104D"/>
    <w:rsid w:val="0026149A"/>
    <w:rsid w:val="00275926"/>
    <w:rsid w:val="002C1D33"/>
    <w:rsid w:val="002E6297"/>
    <w:rsid w:val="002E774C"/>
    <w:rsid w:val="002F6CB1"/>
    <w:rsid w:val="00303FB2"/>
    <w:rsid w:val="0030712F"/>
    <w:rsid w:val="00307E71"/>
    <w:rsid w:val="00323908"/>
    <w:rsid w:val="003338F6"/>
    <w:rsid w:val="00340CF9"/>
    <w:rsid w:val="003533A6"/>
    <w:rsid w:val="00367378"/>
    <w:rsid w:val="00387FE4"/>
    <w:rsid w:val="003B3B25"/>
    <w:rsid w:val="003B6C69"/>
    <w:rsid w:val="003C1D44"/>
    <w:rsid w:val="003D0D5A"/>
    <w:rsid w:val="003D1680"/>
    <w:rsid w:val="003E4FC6"/>
    <w:rsid w:val="003E6E0D"/>
    <w:rsid w:val="003E7A7B"/>
    <w:rsid w:val="004030E9"/>
    <w:rsid w:val="004210B2"/>
    <w:rsid w:val="00433DC4"/>
    <w:rsid w:val="00434712"/>
    <w:rsid w:val="0045390E"/>
    <w:rsid w:val="00492EDD"/>
    <w:rsid w:val="00496F94"/>
    <w:rsid w:val="004A2026"/>
    <w:rsid w:val="004C4480"/>
    <w:rsid w:val="004E168C"/>
    <w:rsid w:val="004F6E68"/>
    <w:rsid w:val="00531543"/>
    <w:rsid w:val="00537AB4"/>
    <w:rsid w:val="00541D7F"/>
    <w:rsid w:val="00591679"/>
    <w:rsid w:val="00594DE6"/>
    <w:rsid w:val="005C5E61"/>
    <w:rsid w:val="005D70A6"/>
    <w:rsid w:val="005E2FF8"/>
    <w:rsid w:val="005E3C20"/>
    <w:rsid w:val="005F5B21"/>
    <w:rsid w:val="006005EC"/>
    <w:rsid w:val="0060742B"/>
    <w:rsid w:val="006074B8"/>
    <w:rsid w:val="00630511"/>
    <w:rsid w:val="006842D5"/>
    <w:rsid w:val="00691C40"/>
    <w:rsid w:val="006E6A81"/>
    <w:rsid w:val="006F6BB7"/>
    <w:rsid w:val="007002D9"/>
    <w:rsid w:val="00702834"/>
    <w:rsid w:val="00721598"/>
    <w:rsid w:val="00750D6B"/>
    <w:rsid w:val="0076457F"/>
    <w:rsid w:val="007734FF"/>
    <w:rsid w:val="007B410A"/>
    <w:rsid w:val="007B4BD0"/>
    <w:rsid w:val="007B52D6"/>
    <w:rsid w:val="007C6C90"/>
    <w:rsid w:val="007D4550"/>
    <w:rsid w:val="007E2F4A"/>
    <w:rsid w:val="007F6A9D"/>
    <w:rsid w:val="007F7844"/>
    <w:rsid w:val="007F7E8F"/>
    <w:rsid w:val="00812CC7"/>
    <w:rsid w:val="00813CEC"/>
    <w:rsid w:val="008220B2"/>
    <w:rsid w:val="008A6E30"/>
    <w:rsid w:val="008B24E4"/>
    <w:rsid w:val="008B68CC"/>
    <w:rsid w:val="008C5CEB"/>
    <w:rsid w:val="00916960"/>
    <w:rsid w:val="00920D39"/>
    <w:rsid w:val="00923E03"/>
    <w:rsid w:val="0093311E"/>
    <w:rsid w:val="009351AF"/>
    <w:rsid w:val="00940F5D"/>
    <w:rsid w:val="00953C31"/>
    <w:rsid w:val="00954ADA"/>
    <w:rsid w:val="00955E24"/>
    <w:rsid w:val="00965E67"/>
    <w:rsid w:val="009663A0"/>
    <w:rsid w:val="00976BBA"/>
    <w:rsid w:val="00993C6C"/>
    <w:rsid w:val="009B4ACE"/>
    <w:rsid w:val="00A151BB"/>
    <w:rsid w:val="00A30C41"/>
    <w:rsid w:val="00A34354"/>
    <w:rsid w:val="00A403DA"/>
    <w:rsid w:val="00A40781"/>
    <w:rsid w:val="00A72D3C"/>
    <w:rsid w:val="00A82B06"/>
    <w:rsid w:val="00A8440F"/>
    <w:rsid w:val="00AB08B7"/>
    <w:rsid w:val="00AC011C"/>
    <w:rsid w:val="00AC6C4D"/>
    <w:rsid w:val="00AC7D74"/>
    <w:rsid w:val="00AE2FA7"/>
    <w:rsid w:val="00AE3A01"/>
    <w:rsid w:val="00AF6022"/>
    <w:rsid w:val="00B06215"/>
    <w:rsid w:val="00B13C92"/>
    <w:rsid w:val="00B24A0D"/>
    <w:rsid w:val="00B72BF5"/>
    <w:rsid w:val="00B74C58"/>
    <w:rsid w:val="00B90742"/>
    <w:rsid w:val="00B94115"/>
    <w:rsid w:val="00BF18FE"/>
    <w:rsid w:val="00BF6F2D"/>
    <w:rsid w:val="00C064E4"/>
    <w:rsid w:val="00C201E8"/>
    <w:rsid w:val="00C45893"/>
    <w:rsid w:val="00C55DAE"/>
    <w:rsid w:val="00C74AD4"/>
    <w:rsid w:val="00CA458D"/>
    <w:rsid w:val="00CB2BCA"/>
    <w:rsid w:val="00CE0FE0"/>
    <w:rsid w:val="00D012A1"/>
    <w:rsid w:val="00D36D30"/>
    <w:rsid w:val="00D411D0"/>
    <w:rsid w:val="00D4478E"/>
    <w:rsid w:val="00D57447"/>
    <w:rsid w:val="00D85871"/>
    <w:rsid w:val="00DB228F"/>
    <w:rsid w:val="00DB411D"/>
    <w:rsid w:val="00DD18BC"/>
    <w:rsid w:val="00DD4C83"/>
    <w:rsid w:val="00DE19DD"/>
    <w:rsid w:val="00E054AC"/>
    <w:rsid w:val="00E11995"/>
    <w:rsid w:val="00E47A4F"/>
    <w:rsid w:val="00E521F4"/>
    <w:rsid w:val="00E82D90"/>
    <w:rsid w:val="00E85A05"/>
    <w:rsid w:val="00EC3017"/>
    <w:rsid w:val="00ED08B5"/>
    <w:rsid w:val="00ED3511"/>
    <w:rsid w:val="00ED48FA"/>
    <w:rsid w:val="00EE3941"/>
    <w:rsid w:val="00EE69AB"/>
    <w:rsid w:val="00EF14D5"/>
    <w:rsid w:val="00EF2040"/>
    <w:rsid w:val="00EF5665"/>
    <w:rsid w:val="00EF5EC4"/>
    <w:rsid w:val="00F24EAE"/>
    <w:rsid w:val="00F3118A"/>
    <w:rsid w:val="00F32838"/>
    <w:rsid w:val="00F3540B"/>
    <w:rsid w:val="00F36FBB"/>
    <w:rsid w:val="00F56189"/>
    <w:rsid w:val="00F56476"/>
    <w:rsid w:val="00F569AE"/>
    <w:rsid w:val="00F83CC1"/>
    <w:rsid w:val="00F95CBE"/>
    <w:rsid w:val="00F96270"/>
    <w:rsid w:val="00FC0E22"/>
    <w:rsid w:val="00FE73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6B2D8"/>
  <w15:docId w15:val="{E9346157-88E6-4045-BB24-A18D4DA72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E168C"/>
  </w:style>
  <w:style w:type="paragraph" w:styleId="1">
    <w:name w:val="heading 1"/>
    <w:basedOn w:val="a"/>
    <w:next w:val="a"/>
    <w:rsid w:val="004E168C"/>
    <w:pPr>
      <w:keepNext/>
      <w:keepLines/>
      <w:spacing w:before="480" w:after="120"/>
      <w:outlineLvl w:val="0"/>
    </w:pPr>
    <w:rPr>
      <w:b/>
      <w:sz w:val="48"/>
      <w:szCs w:val="48"/>
    </w:rPr>
  </w:style>
  <w:style w:type="paragraph" w:styleId="2">
    <w:name w:val="heading 2"/>
    <w:basedOn w:val="a"/>
    <w:next w:val="a"/>
    <w:rsid w:val="004E168C"/>
    <w:pPr>
      <w:keepNext/>
      <w:keepLines/>
      <w:spacing w:before="360" w:after="80"/>
      <w:outlineLvl w:val="1"/>
    </w:pPr>
    <w:rPr>
      <w:b/>
      <w:sz w:val="36"/>
      <w:szCs w:val="36"/>
    </w:rPr>
  </w:style>
  <w:style w:type="paragraph" w:styleId="3">
    <w:name w:val="heading 3"/>
    <w:basedOn w:val="a"/>
    <w:next w:val="a"/>
    <w:rsid w:val="004E168C"/>
    <w:pPr>
      <w:keepNext/>
      <w:keepLines/>
      <w:spacing w:before="280" w:after="80"/>
      <w:outlineLvl w:val="2"/>
    </w:pPr>
    <w:rPr>
      <w:b/>
      <w:sz w:val="28"/>
      <w:szCs w:val="28"/>
    </w:rPr>
  </w:style>
  <w:style w:type="paragraph" w:styleId="4">
    <w:name w:val="heading 4"/>
    <w:basedOn w:val="a"/>
    <w:next w:val="a"/>
    <w:rsid w:val="004E168C"/>
    <w:pPr>
      <w:keepNext/>
      <w:keepLines/>
      <w:spacing w:before="240" w:after="40"/>
      <w:outlineLvl w:val="3"/>
    </w:pPr>
    <w:rPr>
      <w:b/>
    </w:rPr>
  </w:style>
  <w:style w:type="paragraph" w:styleId="5">
    <w:name w:val="heading 5"/>
    <w:basedOn w:val="a"/>
    <w:next w:val="a"/>
    <w:rsid w:val="004E168C"/>
    <w:pPr>
      <w:keepNext/>
      <w:keepLines/>
      <w:spacing w:before="220" w:after="40"/>
      <w:outlineLvl w:val="4"/>
    </w:pPr>
    <w:rPr>
      <w:b/>
      <w:sz w:val="22"/>
      <w:szCs w:val="22"/>
    </w:rPr>
  </w:style>
  <w:style w:type="paragraph" w:styleId="6">
    <w:name w:val="heading 6"/>
    <w:basedOn w:val="a"/>
    <w:next w:val="a"/>
    <w:rsid w:val="004E168C"/>
    <w:pPr>
      <w:keepNext/>
      <w:keepLines/>
      <w:spacing w:before="200" w:after="40"/>
      <w:outlineLvl w:val="5"/>
    </w:pPr>
    <w:rPr>
      <w:b/>
      <w:sz w:val="20"/>
      <w:szCs w:val="20"/>
    </w:rPr>
  </w:style>
  <w:style w:type="paragraph" w:styleId="7">
    <w:name w:val="heading 7"/>
    <w:basedOn w:val="a"/>
    <w:next w:val="a"/>
    <w:link w:val="70"/>
    <w:uiPriority w:val="9"/>
    <w:semiHidden/>
    <w:unhideWhenUsed/>
    <w:qFormat/>
    <w:rsid w:val="00965E67"/>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qFormat/>
    <w:rsid w:val="004E168C"/>
    <w:tblPr>
      <w:tblCellMar>
        <w:top w:w="0" w:type="dxa"/>
        <w:left w:w="0" w:type="dxa"/>
        <w:bottom w:w="0" w:type="dxa"/>
        <w:right w:w="0" w:type="dxa"/>
      </w:tblCellMar>
    </w:tblPr>
  </w:style>
  <w:style w:type="paragraph" w:styleId="a3">
    <w:name w:val="Title"/>
    <w:basedOn w:val="a"/>
    <w:next w:val="a"/>
    <w:rsid w:val="004E168C"/>
    <w:pPr>
      <w:keepNext/>
      <w:keepLines/>
      <w:spacing w:before="480" w:after="120"/>
    </w:pPr>
    <w:rPr>
      <w:b/>
      <w:sz w:val="72"/>
      <w:szCs w:val="72"/>
    </w:rPr>
  </w:style>
  <w:style w:type="paragraph" w:styleId="a4">
    <w:name w:val="Subtitle"/>
    <w:basedOn w:val="a"/>
    <w:next w:val="a"/>
    <w:rsid w:val="004E168C"/>
    <w:pPr>
      <w:keepNext/>
      <w:keepLines/>
      <w:spacing w:before="360" w:after="80"/>
    </w:pPr>
    <w:rPr>
      <w:rFonts w:ascii="Georgia" w:eastAsia="Georgia" w:hAnsi="Georgia" w:cs="Georgia"/>
      <w:i/>
      <w:color w:val="666666"/>
      <w:sz w:val="48"/>
      <w:szCs w:val="48"/>
    </w:rPr>
  </w:style>
  <w:style w:type="table" w:customStyle="1" w:styleId="a5">
    <w:basedOn w:val="TableNormal"/>
    <w:rsid w:val="004E168C"/>
    <w:tblPr>
      <w:tblStyleRowBandSize w:val="1"/>
      <w:tblStyleColBandSize w:val="1"/>
      <w:tblCellMar>
        <w:left w:w="115" w:type="dxa"/>
        <w:right w:w="115" w:type="dxa"/>
      </w:tblCellMar>
    </w:tblPr>
  </w:style>
  <w:style w:type="table" w:customStyle="1" w:styleId="a6">
    <w:basedOn w:val="TableNormal"/>
    <w:rsid w:val="004E168C"/>
    <w:tblPr>
      <w:tblStyleRowBandSize w:val="1"/>
      <w:tblStyleColBandSize w:val="1"/>
      <w:tblCellMar>
        <w:left w:w="115" w:type="dxa"/>
        <w:right w:w="115" w:type="dxa"/>
      </w:tblCellMar>
    </w:tblPr>
  </w:style>
  <w:style w:type="table" w:customStyle="1" w:styleId="a7">
    <w:basedOn w:val="TableNormal"/>
    <w:rsid w:val="004E168C"/>
    <w:tblPr>
      <w:tblStyleRowBandSize w:val="1"/>
      <w:tblStyleColBandSize w:val="1"/>
      <w:tblCellMar>
        <w:left w:w="115" w:type="dxa"/>
        <w:right w:w="115" w:type="dxa"/>
      </w:tblCellMar>
    </w:tblPr>
  </w:style>
  <w:style w:type="table" w:customStyle="1" w:styleId="a8">
    <w:basedOn w:val="TableNormal"/>
    <w:rsid w:val="004E168C"/>
    <w:tblPr>
      <w:tblStyleRowBandSize w:val="1"/>
      <w:tblStyleColBandSize w:val="1"/>
      <w:tblCellMar>
        <w:left w:w="115" w:type="dxa"/>
        <w:right w:w="115" w:type="dxa"/>
      </w:tblCellMar>
    </w:tblPr>
  </w:style>
  <w:style w:type="table" w:customStyle="1" w:styleId="a9">
    <w:basedOn w:val="TableNormal"/>
    <w:rsid w:val="004E168C"/>
    <w:tblPr>
      <w:tblStyleRowBandSize w:val="1"/>
      <w:tblStyleColBandSize w:val="1"/>
      <w:tblCellMar>
        <w:left w:w="115" w:type="dxa"/>
        <w:right w:w="115" w:type="dxa"/>
      </w:tblCellMar>
    </w:tblPr>
  </w:style>
  <w:style w:type="table" w:customStyle="1" w:styleId="aa">
    <w:basedOn w:val="TableNormal"/>
    <w:rsid w:val="004E168C"/>
    <w:rPr>
      <w:sz w:val="20"/>
      <w:szCs w:val="20"/>
    </w:rPr>
    <w:tblPr>
      <w:tblStyleRowBandSize w:val="1"/>
      <w:tblStyleColBandSize w:val="1"/>
      <w:tblCellMar>
        <w:left w:w="108" w:type="dxa"/>
        <w:right w:w="108" w:type="dxa"/>
      </w:tblCellMar>
    </w:tblPr>
  </w:style>
  <w:style w:type="table" w:customStyle="1" w:styleId="ab">
    <w:basedOn w:val="TableNormal"/>
    <w:rsid w:val="004E168C"/>
    <w:tblPr>
      <w:tblStyleRowBandSize w:val="1"/>
      <w:tblStyleColBandSize w:val="1"/>
      <w:tblCellMar>
        <w:left w:w="115" w:type="dxa"/>
        <w:right w:w="115" w:type="dxa"/>
      </w:tblCellMar>
    </w:tblPr>
  </w:style>
  <w:style w:type="table" w:customStyle="1" w:styleId="ac">
    <w:basedOn w:val="TableNormal"/>
    <w:rsid w:val="004E168C"/>
    <w:tblPr>
      <w:tblStyleRowBandSize w:val="1"/>
      <w:tblStyleColBandSize w:val="1"/>
      <w:tblCellMar>
        <w:left w:w="115" w:type="dxa"/>
        <w:right w:w="115" w:type="dxa"/>
      </w:tblCellMar>
    </w:tblPr>
  </w:style>
  <w:style w:type="table" w:customStyle="1" w:styleId="ad">
    <w:basedOn w:val="TableNormal"/>
    <w:rsid w:val="004E168C"/>
    <w:tblPr>
      <w:tblStyleRowBandSize w:val="1"/>
      <w:tblStyleColBandSize w:val="1"/>
      <w:tblCellMar>
        <w:left w:w="115" w:type="dxa"/>
        <w:right w:w="115" w:type="dxa"/>
      </w:tblCellMar>
    </w:tblPr>
  </w:style>
  <w:style w:type="table" w:customStyle="1" w:styleId="ae">
    <w:basedOn w:val="TableNormal"/>
    <w:rsid w:val="004E168C"/>
    <w:tblPr>
      <w:tblStyleRowBandSize w:val="1"/>
      <w:tblStyleColBandSize w:val="1"/>
      <w:tblCellMar>
        <w:left w:w="115" w:type="dxa"/>
        <w:right w:w="115" w:type="dxa"/>
      </w:tblCellMar>
    </w:tblPr>
  </w:style>
  <w:style w:type="table" w:customStyle="1" w:styleId="af">
    <w:basedOn w:val="TableNormal"/>
    <w:rsid w:val="004E168C"/>
    <w:tblPr>
      <w:tblStyleRowBandSize w:val="1"/>
      <w:tblStyleColBandSize w:val="1"/>
      <w:tblCellMar>
        <w:left w:w="115" w:type="dxa"/>
        <w:right w:w="115" w:type="dxa"/>
      </w:tblCellMar>
    </w:tblPr>
  </w:style>
  <w:style w:type="table" w:customStyle="1" w:styleId="af0">
    <w:basedOn w:val="TableNormal"/>
    <w:rsid w:val="004E168C"/>
    <w:tblPr>
      <w:tblStyleRowBandSize w:val="1"/>
      <w:tblStyleColBandSize w:val="1"/>
      <w:tblCellMar>
        <w:left w:w="115" w:type="dxa"/>
        <w:right w:w="115" w:type="dxa"/>
      </w:tblCellMar>
    </w:tblPr>
  </w:style>
  <w:style w:type="table" w:customStyle="1" w:styleId="af1">
    <w:basedOn w:val="TableNormal"/>
    <w:rsid w:val="004E168C"/>
    <w:tblPr>
      <w:tblStyleRowBandSize w:val="1"/>
      <w:tblStyleColBandSize w:val="1"/>
      <w:tblCellMar>
        <w:left w:w="115" w:type="dxa"/>
        <w:right w:w="115" w:type="dxa"/>
      </w:tblCellMar>
    </w:tblPr>
  </w:style>
  <w:style w:type="table" w:customStyle="1" w:styleId="af2">
    <w:basedOn w:val="TableNormal"/>
    <w:rsid w:val="004E168C"/>
    <w:tblPr>
      <w:tblStyleRowBandSize w:val="1"/>
      <w:tblStyleColBandSize w:val="1"/>
      <w:tblCellMar>
        <w:left w:w="115" w:type="dxa"/>
        <w:right w:w="115" w:type="dxa"/>
      </w:tblCellMar>
    </w:tblPr>
  </w:style>
  <w:style w:type="table" w:customStyle="1" w:styleId="af3">
    <w:basedOn w:val="TableNormal"/>
    <w:rsid w:val="004E168C"/>
    <w:tblPr>
      <w:tblStyleRowBandSize w:val="1"/>
      <w:tblStyleColBandSize w:val="1"/>
      <w:tblCellMar>
        <w:left w:w="115" w:type="dxa"/>
        <w:right w:w="115" w:type="dxa"/>
      </w:tblCellMar>
    </w:tblPr>
  </w:style>
  <w:style w:type="table" w:customStyle="1" w:styleId="af4">
    <w:basedOn w:val="TableNormal"/>
    <w:rsid w:val="004E168C"/>
    <w:tblPr>
      <w:tblStyleRowBandSize w:val="1"/>
      <w:tblStyleColBandSize w:val="1"/>
      <w:tblCellMar>
        <w:left w:w="115" w:type="dxa"/>
        <w:right w:w="115" w:type="dxa"/>
      </w:tblCellMar>
    </w:tblPr>
  </w:style>
  <w:style w:type="table" w:customStyle="1" w:styleId="af5">
    <w:basedOn w:val="TableNormal"/>
    <w:rsid w:val="004E168C"/>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character" w:styleId="af8">
    <w:name w:val="Hyperlink"/>
    <w:uiPriority w:val="99"/>
    <w:rsid w:val="003338F6"/>
    <w:rPr>
      <w:rFonts w:cs="Times New Roman"/>
      <w:color w:val="auto"/>
      <w:u w:val="none"/>
      <w:effect w:val="none"/>
    </w:rPr>
  </w:style>
  <w:style w:type="paragraph" w:styleId="af9">
    <w:name w:val="List Paragraph"/>
    <w:basedOn w:val="a"/>
    <w:uiPriority w:val="34"/>
    <w:qFormat/>
    <w:rsid w:val="003338F6"/>
    <w:pPr>
      <w:spacing w:after="200" w:line="276" w:lineRule="auto"/>
      <w:ind w:left="720"/>
      <w:contextualSpacing/>
    </w:pPr>
    <w:rPr>
      <w:rFonts w:ascii="Calibri" w:eastAsia="Calibri" w:hAnsi="Calibri"/>
      <w:sz w:val="22"/>
      <w:szCs w:val="22"/>
    </w:rPr>
  </w:style>
  <w:style w:type="table" w:styleId="afa">
    <w:name w:val="Table Grid"/>
    <w:aliases w:val="Таблица плотная"/>
    <w:basedOn w:val="a1"/>
    <w:uiPriority w:val="59"/>
    <w:rsid w:val="00DD4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26104D"/>
    <w:pPr>
      <w:widowControl w:val="0"/>
      <w:autoSpaceDE w:val="0"/>
      <w:autoSpaceDN w:val="0"/>
      <w:ind w:left="105"/>
    </w:pPr>
    <w:rPr>
      <w:sz w:val="22"/>
      <w:szCs w:val="22"/>
      <w:lang w:val="kk-KZ" w:eastAsia="kk-KZ" w:bidi="kk-KZ"/>
    </w:rPr>
  </w:style>
  <w:style w:type="paragraph" w:styleId="afb">
    <w:name w:val="Body Text"/>
    <w:basedOn w:val="a"/>
    <w:link w:val="afc"/>
    <w:uiPriority w:val="1"/>
    <w:qFormat/>
    <w:rsid w:val="00F3118A"/>
    <w:pPr>
      <w:widowControl w:val="0"/>
      <w:autoSpaceDE w:val="0"/>
      <w:autoSpaceDN w:val="0"/>
    </w:pPr>
    <w:rPr>
      <w:sz w:val="18"/>
      <w:szCs w:val="18"/>
      <w:lang w:val="kk-KZ" w:eastAsia="kk-KZ" w:bidi="kk-KZ"/>
    </w:rPr>
  </w:style>
  <w:style w:type="character" w:customStyle="1" w:styleId="afc">
    <w:name w:val="Основной текст Знак"/>
    <w:basedOn w:val="a0"/>
    <w:link w:val="afb"/>
    <w:uiPriority w:val="1"/>
    <w:rsid w:val="00F3118A"/>
    <w:rPr>
      <w:sz w:val="18"/>
      <w:szCs w:val="18"/>
      <w:lang w:val="kk-KZ" w:eastAsia="kk-KZ" w:bidi="kk-KZ"/>
    </w:rPr>
  </w:style>
  <w:style w:type="paragraph" w:styleId="afd">
    <w:name w:val="No Spacing"/>
    <w:uiPriority w:val="1"/>
    <w:qFormat/>
    <w:rsid w:val="00CE0FE0"/>
  </w:style>
  <w:style w:type="paragraph" w:styleId="afe">
    <w:name w:val="header"/>
    <w:basedOn w:val="a"/>
    <w:link w:val="aff"/>
    <w:uiPriority w:val="99"/>
    <w:unhideWhenUsed/>
    <w:rsid w:val="0030712F"/>
    <w:pPr>
      <w:tabs>
        <w:tab w:val="center" w:pos="4677"/>
        <w:tab w:val="right" w:pos="9355"/>
      </w:tabs>
    </w:pPr>
  </w:style>
  <w:style w:type="character" w:customStyle="1" w:styleId="aff">
    <w:name w:val="Верхний колонтитул Знак"/>
    <w:basedOn w:val="a0"/>
    <w:link w:val="afe"/>
    <w:uiPriority w:val="99"/>
    <w:rsid w:val="0030712F"/>
  </w:style>
  <w:style w:type="paragraph" w:styleId="aff0">
    <w:name w:val="footer"/>
    <w:basedOn w:val="a"/>
    <w:link w:val="aff1"/>
    <w:uiPriority w:val="99"/>
    <w:unhideWhenUsed/>
    <w:rsid w:val="0030712F"/>
    <w:pPr>
      <w:tabs>
        <w:tab w:val="center" w:pos="4677"/>
        <w:tab w:val="right" w:pos="9355"/>
      </w:tabs>
    </w:pPr>
  </w:style>
  <w:style w:type="character" w:customStyle="1" w:styleId="aff1">
    <w:name w:val="Нижний колонтитул Знак"/>
    <w:basedOn w:val="a0"/>
    <w:link w:val="aff0"/>
    <w:uiPriority w:val="99"/>
    <w:rsid w:val="0030712F"/>
  </w:style>
  <w:style w:type="character" w:customStyle="1" w:styleId="70">
    <w:name w:val="Заголовок 7 Знак"/>
    <w:basedOn w:val="a0"/>
    <w:link w:val="7"/>
    <w:uiPriority w:val="9"/>
    <w:semiHidden/>
    <w:rsid w:val="00965E67"/>
    <w:rPr>
      <w:rFonts w:asciiTheme="majorHAnsi" w:eastAsiaTheme="majorEastAsia" w:hAnsiTheme="majorHAnsi" w:cstheme="majorBidi"/>
      <w:i/>
      <w:iCs/>
      <w:color w:val="243F60" w:themeColor="accent1" w:themeShade="7F"/>
    </w:rPr>
  </w:style>
  <w:style w:type="paragraph" w:styleId="aff2">
    <w:name w:val="Body Text Indent"/>
    <w:basedOn w:val="a"/>
    <w:link w:val="aff3"/>
    <w:semiHidden/>
    <w:unhideWhenUsed/>
    <w:rsid w:val="00965E67"/>
    <w:pPr>
      <w:spacing w:after="120"/>
      <w:ind w:left="283"/>
    </w:pPr>
    <w:rPr>
      <w:rFonts w:eastAsia="Calibri"/>
      <w:lang w:eastAsia="ru-RU"/>
    </w:rPr>
  </w:style>
  <w:style w:type="character" w:customStyle="1" w:styleId="aff3">
    <w:name w:val="Основной текст с отступом Знак"/>
    <w:basedOn w:val="a0"/>
    <w:link w:val="aff2"/>
    <w:semiHidden/>
    <w:rsid w:val="00965E67"/>
    <w:rPr>
      <w:rFonts w:eastAsia="Calibri"/>
      <w:lang w:eastAsia="ru-RU"/>
    </w:rPr>
  </w:style>
  <w:style w:type="character" w:customStyle="1" w:styleId="UnresolvedMention">
    <w:name w:val="Unresolved Mention"/>
    <w:basedOn w:val="a0"/>
    <w:uiPriority w:val="99"/>
    <w:semiHidden/>
    <w:unhideWhenUsed/>
    <w:rsid w:val="00ED35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173416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azira.zhunusbayeva@kaznu.kz" TargetMode="External"/><Relationship Id="rId13" Type="http://schemas.openxmlformats.org/officeDocument/2006/relationships/hyperlink" Target="mailto:zhazira.zhunusbayeva@kaznu.k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library.kaznu.kz/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bogen.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book.kz/ru/index_brief/" TargetMode="External"/><Relationship Id="rId4" Type="http://schemas.openxmlformats.org/officeDocument/2006/relationships/settings" Target="settings.xml"/><Relationship Id="rId9" Type="http://schemas.openxmlformats.org/officeDocument/2006/relationships/hyperlink" Target="http://www.Stepik.org" TargetMode="External"/><Relationship Id="rId14" Type="http://schemas.openxmlformats.org/officeDocument/2006/relationships/hyperlink" Target="https://teams.microsoft.com/l/meetup-join/19%3ad1v65kHYJLzVKW438Ur8ZLr959UCRXWTFwuPUza3QLg1%40thread.tacv2/1642746109183?context=%7b%22Tid%22%3a%22b0ab71a5-75b1-4d65-81f7-f479b4978d7b%22%2c%22Oid%22%3a%22353c4a48-94a2-45fc-b568-07e2aa681fb5%22%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EA1D9-9642-45F1-BD98-0C086FEC1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2313</Words>
  <Characters>13189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Сербаева Акерке</cp:lastModifiedBy>
  <cp:revision>2</cp:revision>
  <cp:lastPrinted>2022-10-22T04:39:00Z</cp:lastPrinted>
  <dcterms:created xsi:type="dcterms:W3CDTF">2023-12-21T11:05:00Z</dcterms:created>
  <dcterms:modified xsi:type="dcterms:W3CDTF">2023-12-21T11:05:00Z</dcterms:modified>
</cp:coreProperties>
</file>